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79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 xml:space="preserve">ПОЛОЖЕННЯ ПРО </w:t>
      </w:r>
    </w:p>
    <w:p w:rsidR="008F3F49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КАФЕДРУ</w:t>
      </w:r>
      <w:r w:rsidR="00313779">
        <w:rPr>
          <w:rFonts w:ascii="Times New Roman" w:hAnsi="Times New Roman" w:cs="Times New Roman"/>
          <w:b/>
          <w:sz w:val="26"/>
          <w:szCs w:val="26"/>
        </w:rPr>
        <w:t xml:space="preserve"> МЕНЕДЖМЕНТУ ОРГАНІЗАЦІЙ І АДМІНІСТРУВАННЯ</w:t>
      </w:r>
    </w:p>
    <w:p w:rsidR="008F3F49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ПОДІЛЬСЬКОГО ДЕРЖАВНОГО АГРАРНО-ТЕХНІЧНОГО УНІВЕРСИТЕТУ</w:t>
      </w:r>
    </w:p>
    <w:p w:rsidR="006F5C8B" w:rsidRPr="00694994" w:rsidRDefault="006F5C8B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0AD6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1. Загальні положення</w:t>
      </w:r>
    </w:p>
    <w:p w:rsidR="004274C0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1.1. </w:t>
      </w:r>
      <w:r w:rsidR="00661299">
        <w:rPr>
          <w:rFonts w:ascii="Times New Roman" w:hAnsi="Times New Roman" w:cs="Times New Roman"/>
          <w:sz w:val="26"/>
          <w:szCs w:val="26"/>
        </w:rPr>
        <w:t>Кафедра –</w:t>
      </w:r>
      <w:r w:rsidR="00661299" w:rsidRPr="00661299">
        <w:rPr>
          <w:rFonts w:ascii="Times New Roman" w:hAnsi="Times New Roman" w:cs="Times New Roman"/>
          <w:sz w:val="26"/>
          <w:szCs w:val="26"/>
        </w:rPr>
        <w:t xml:space="preserve"> це базовий структурний підрозділ </w:t>
      </w:r>
      <w:r w:rsidR="00661299" w:rsidRPr="00694994">
        <w:rPr>
          <w:rFonts w:ascii="Times New Roman" w:hAnsi="Times New Roman" w:cs="Times New Roman"/>
          <w:sz w:val="26"/>
          <w:szCs w:val="26"/>
        </w:rPr>
        <w:t>Подільського державного аграрн</w:t>
      </w:r>
      <w:r w:rsidR="00661299">
        <w:rPr>
          <w:rFonts w:ascii="Times New Roman" w:hAnsi="Times New Roman" w:cs="Times New Roman"/>
          <w:sz w:val="26"/>
          <w:szCs w:val="26"/>
        </w:rPr>
        <w:t>о-технічного університету (далі </w:t>
      </w:r>
      <w:r w:rsidR="00661299" w:rsidRPr="00694994">
        <w:rPr>
          <w:rFonts w:ascii="Times New Roman" w:hAnsi="Times New Roman" w:cs="Times New Roman"/>
          <w:sz w:val="26"/>
          <w:szCs w:val="26"/>
        </w:rPr>
        <w:t>– Університет)</w:t>
      </w:r>
      <w:r w:rsidR="00661299" w:rsidRPr="00661299">
        <w:rPr>
          <w:rFonts w:ascii="Times New Roman" w:hAnsi="Times New Roman" w:cs="Times New Roman"/>
          <w:sz w:val="26"/>
          <w:szCs w:val="26"/>
        </w:rPr>
        <w:t>, що провадить освітню, методичну та/або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</w:t>
      </w:r>
      <w:bookmarkStart w:id="0" w:name="_GoBack"/>
      <w:bookmarkEnd w:id="0"/>
      <w:r w:rsidR="00661299" w:rsidRPr="00661299">
        <w:rPr>
          <w:rFonts w:ascii="Times New Roman" w:hAnsi="Times New Roman" w:cs="Times New Roman"/>
          <w:sz w:val="26"/>
          <w:szCs w:val="26"/>
        </w:rPr>
        <w:t>сцем роботи, і не менш як три з них мають науковий ступінь або вчене (почесне) звання.</w:t>
      </w:r>
    </w:p>
    <w:p w:rsidR="00356D0B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Кафедра у своїй діяльності керується Конституцією України, </w:t>
      </w:r>
      <w:r w:rsidR="00661299">
        <w:rPr>
          <w:rFonts w:ascii="Times New Roman" w:hAnsi="Times New Roman" w:cs="Times New Roman"/>
          <w:sz w:val="26"/>
          <w:szCs w:val="26"/>
        </w:rPr>
        <w:t>З</w:t>
      </w:r>
      <w:r w:rsidR="00356D0B" w:rsidRPr="00694994">
        <w:rPr>
          <w:rFonts w:ascii="Times New Roman" w:hAnsi="Times New Roman" w:cs="Times New Roman"/>
          <w:sz w:val="26"/>
          <w:szCs w:val="26"/>
        </w:rPr>
        <w:t>аконами України «Про освіту», «Про вищу освіту», нормативними документами Кабінету Міністрів України, Міністерства освіти і науки України, що регламентують діяльність вищих навчальних закладів</w:t>
      </w:r>
      <w:r w:rsidR="00356D0B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вимогами стандартів системи </w:t>
      </w:r>
      <w:r w:rsidR="00661299" w:rsidRPr="00661299">
        <w:rPr>
          <w:rFonts w:ascii="Times New Roman" w:hAnsi="Times New Roman" w:cs="Times New Roman"/>
          <w:sz w:val="26"/>
          <w:szCs w:val="26"/>
        </w:rPr>
        <w:t>забезпечення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 як</w:t>
      </w:r>
      <w:r w:rsidR="00661299" w:rsidRPr="00661299">
        <w:rPr>
          <w:rFonts w:ascii="Times New Roman" w:hAnsi="Times New Roman" w:cs="Times New Roman"/>
          <w:sz w:val="26"/>
          <w:szCs w:val="26"/>
        </w:rPr>
        <w:t>о</w:t>
      </w:r>
      <w:r w:rsidR="005856C4" w:rsidRPr="00661299">
        <w:rPr>
          <w:rFonts w:ascii="Times New Roman" w:hAnsi="Times New Roman" w:cs="Times New Roman"/>
          <w:sz w:val="26"/>
          <w:szCs w:val="26"/>
        </w:rPr>
        <w:t>ст</w:t>
      </w:r>
      <w:r w:rsidR="00661299" w:rsidRPr="00661299">
        <w:rPr>
          <w:rFonts w:ascii="Times New Roman" w:hAnsi="Times New Roman" w:cs="Times New Roman"/>
          <w:sz w:val="26"/>
          <w:szCs w:val="26"/>
        </w:rPr>
        <w:t>і вищої освіти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356D0B" w:rsidRPr="00661299">
        <w:rPr>
          <w:rFonts w:ascii="Times New Roman" w:hAnsi="Times New Roman" w:cs="Times New Roman"/>
          <w:sz w:val="26"/>
          <w:szCs w:val="26"/>
        </w:rPr>
        <w:t>Колективним договором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, Правилами внутрішнього розпорядку, </w:t>
      </w:r>
      <w:r w:rsidR="00560AFA" w:rsidRPr="00694994">
        <w:rPr>
          <w:rFonts w:ascii="Times New Roman" w:hAnsi="Times New Roman" w:cs="Times New Roman"/>
          <w:sz w:val="26"/>
          <w:szCs w:val="26"/>
        </w:rPr>
        <w:t xml:space="preserve">наказами та розпорядженнями ректора Університету, рішеннями вченої та науково-методичної рад Університету, </w:t>
      </w:r>
      <w:r w:rsidR="00356D0B" w:rsidRPr="00694994">
        <w:rPr>
          <w:rFonts w:ascii="Times New Roman" w:hAnsi="Times New Roman" w:cs="Times New Roman"/>
          <w:sz w:val="26"/>
          <w:szCs w:val="26"/>
        </w:rPr>
        <w:t>а також цим Положенням.</w:t>
      </w:r>
    </w:p>
    <w:p w:rsidR="002F0522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1.3. </w:t>
      </w:r>
      <w:r w:rsidR="002F0522" w:rsidRPr="00694994">
        <w:rPr>
          <w:rFonts w:ascii="Times New Roman" w:hAnsi="Times New Roman" w:cs="Times New Roman"/>
          <w:sz w:val="26"/>
          <w:szCs w:val="26"/>
        </w:rPr>
        <w:t>Кафедра створюється рішенням вченої ради Університету.</w:t>
      </w:r>
    </w:p>
    <w:p w:rsidR="00747720" w:rsidRPr="008738AC" w:rsidRDefault="00864BDD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1.4. </w:t>
      </w:r>
      <w:r w:rsidR="00393593" w:rsidRPr="00694994">
        <w:rPr>
          <w:rFonts w:ascii="Times New Roman" w:hAnsi="Times New Roman" w:cs="Times New Roman"/>
          <w:sz w:val="26"/>
          <w:szCs w:val="26"/>
        </w:rPr>
        <w:t xml:space="preserve">Робота кафедри 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спрямована на підготовку фахівців, які володіють глибокими теоретичними </w:t>
      </w:r>
      <w:r w:rsidR="00661299" w:rsidRPr="008738AC">
        <w:rPr>
          <w:rFonts w:ascii="Times New Roman" w:hAnsi="Times New Roman" w:cs="Times New Roman"/>
          <w:sz w:val="26"/>
          <w:szCs w:val="26"/>
        </w:rPr>
        <w:t>та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 практичними знаннями, уміннями і навичками, високою професійною кваліф</w:t>
      </w:r>
      <w:r w:rsidR="00560AFA" w:rsidRPr="008738AC">
        <w:rPr>
          <w:rFonts w:ascii="Times New Roman" w:hAnsi="Times New Roman" w:cs="Times New Roman"/>
          <w:sz w:val="26"/>
          <w:szCs w:val="26"/>
        </w:rPr>
        <w:t xml:space="preserve">ікацією. </w:t>
      </w:r>
    </w:p>
    <w:p w:rsidR="00FA36A7" w:rsidRPr="00694994" w:rsidRDefault="00FA36A7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8738AC">
        <w:rPr>
          <w:rFonts w:ascii="Times New Roman" w:hAnsi="Times New Roman" w:cs="Times New Roman"/>
          <w:sz w:val="26"/>
          <w:szCs w:val="26"/>
        </w:rPr>
        <w:t>1.</w:t>
      </w:r>
      <w:r w:rsidR="007C0880" w:rsidRPr="008738AC">
        <w:rPr>
          <w:rFonts w:ascii="Times New Roman" w:hAnsi="Times New Roman" w:cs="Times New Roman"/>
          <w:sz w:val="26"/>
          <w:szCs w:val="26"/>
        </w:rPr>
        <w:t>6</w:t>
      </w:r>
      <w:r w:rsidRPr="008738AC">
        <w:rPr>
          <w:rFonts w:ascii="Times New Roman" w:hAnsi="Times New Roman" w:cs="Times New Roman"/>
          <w:sz w:val="26"/>
          <w:szCs w:val="26"/>
        </w:rPr>
        <w:t>.</w:t>
      </w:r>
      <w:r w:rsidR="00240789" w:rsidRPr="008738AC">
        <w:rPr>
          <w:rFonts w:ascii="Times New Roman" w:hAnsi="Times New Roman" w:cs="Times New Roman"/>
          <w:sz w:val="26"/>
          <w:szCs w:val="26"/>
        </w:rPr>
        <w:t> </w:t>
      </w:r>
      <w:r w:rsidR="005D53D4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складу кафедри входять </w:t>
      </w:r>
      <w:r w:rsidR="00C11E4E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науково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-педагогічні працівники (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професори, доценти, старші викладачі, </w:t>
      </w:r>
      <w:r w:rsidR="002740C5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асистенти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викладачі-стажисти, аспіранти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)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навчально-допоміжний персонал (старші лаборанти, лаборанти, майстри виробничого навчання тощо), а також співробітники наукових підрозділів, що входять до структури кафедри.</w:t>
      </w:r>
    </w:p>
    <w:p w:rsidR="00FA36A7" w:rsidRPr="00694994" w:rsidRDefault="008F721E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7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 посади науково-педагогічних працівників обираються за конкурсом особи, які мають наукові ступені або вчені звання, а також випускники магістратури, аспірантури та докторантури. Кадрове забезпечення навчально-наукового пр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оцесу є одним з головних напрям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 у діяльності кафедри.</w:t>
      </w:r>
    </w:p>
    <w:p w:rsidR="00830B3F" w:rsidRPr="00694994" w:rsidRDefault="00FA36A7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8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  <w:r w:rsidR="008F721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 </w:t>
      </w:r>
      <w:r w:rsidR="006C150B" w:rsidRPr="00694994">
        <w:rPr>
          <w:rFonts w:ascii="Times New Roman" w:hAnsi="Times New Roman" w:cs="Times New Roman"/>
          <w:sz w:val="26"/>
          <w:szCs w:val="26"/>
        </w:rPr>
        <w:t>Всі кафедри входять до складу відповідних факультетів.</w:t>
      </w:r>
    </w:p>
    <w:p w:rsidR="00830B3F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</w:t>
      </w:r>
      <w:r w:rsidR="007C0880" w:rsidRPr="00694994">
        <w:rPr>
          <w:rFonts w:ascii="Times New Roman" w:hAnsi="Times New Roman" w:cs="Times New Roman"/>
          <w:sz w:val="26"/>
          <w:szCs w:val="26"/>
        </w:rPr>
        <w:t>9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Фінансова діяльність кафедри здійснюється згідно</w:t>
      </w:r>
      <w:r w:rsidR="00FA36A7" w:rsidRPr="00694994">
        <w:rPr>
          <w:rFonts w:ascii="Times New Roman" w:hAnsi="Times New Roman" w:cs="Times New Roman"/>
          <w:sz w:val="26"/>
          <w:szCs w:val="26"/>
        </w:rPr>
        <w:t xml:space="preserve"> з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830B3F" w:rsidRPr="00694994">
        <w:rPr>
          <w:rFonts w:ascii="Times New Roman" w:hAnsi="Times New Roman" w:cs="Times New Roman"/>
          <w:sz w:val="26"/>
          <w:szCs w:val="26"/>
        </w:rPr>
        <w:t>чинн</w:t>
      </w:r>
      <w:r w:rsidR="00FA36A7" w:rsidRPr="00694994">
        <w:rPr>
          <w:rFonts w:ascii="Times New Roman" w:hAnsi="Times New Roman" w:cs="Times New Roman"/>
          <w:sz w:val="26"/>
          <w:szCs w:val="26"/>
        </w:rPr>
        <w:t>им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законодавств</w:t>
      </w:r>
      <w:r w:rsidR="00FA36A7" w:rsidRPr="00694994">
        <w:rPr>
          <w:rFonts w:ascii="Times New Roman" w:hAnsi="Times New Roman" w:cs="Times New Roman"/>
          <w:sz w:val="26"/>
          <w:szCs w:val="26"/>
        </w:rPr>
        <w:t>ом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та в рамках виділених бюджетних </w:t>
      </w:r>
      <w:r w:rsidR="00D36A9E">
        <w:rPr>
          <w:rFonts w:ascii="Times New Roman" w:hAnsi="Times New Roman" w:cs="Times New Roman"/>
          <w:sz w:val="26"/>
          <w:szCs w:val="26"/>
        </w:rPr>
        <w:t>і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FA36A7" w:rsidRPr="00694994">
        <w:rPr>
          <w:rFonts w:ascii="Times New Roman" w:hAnsi="Times New Roman" w:cs="Times New Roman"/>
          <w:sz w:val="26"/>
          <w:szCs w:val="26"/>
        </w:rPr>
        <w:t>залучених позабюджетних коштів</w:t>
      </w:r>
      <w:r w:rsidR="006F5C8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2740C5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1.1</w:t>
      </w:r>
      <w:r w:rsidR="007C0880" w:rsidRPr="00694994">
        <w:rPr>
          <w:rFonts w:ascii="Times New Roman" w:hAnsi="Times New Roman" w:cs="Times New Roman"/>
          <w:sz w:val="26"/>
          <w:szCs w:val="26"/>
        </w:rPr>
        <w:t>0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Контроль за діяльністю кафедри здійснює декан факультету, в структурі якого вона перебуває</w:t>
      </w:r>
      <w:r w:rsidR="006C150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6C150B" w:rsidRPr="00694994" w:rsidRDefault="006C150B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2. </w:t>
      </w:r>
      <w:r w:rsidR="00284157"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Структура та керівництво кафедри</w:t>
      </w: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2.1. 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Організація роботи кафедри є важливою складовою функціонування факультету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включає </w:t>
      </w:r>
      <w:r w:rsidR="00661299" w:rsidRPr="00694994">
        <w:rPr>
          <w:rFonts w:ascii="Times New Roman" w:hAnsi="Times New Roman" w:cs="Times New Roman"/>
          <w:sz w:val="26"/>
          <w:szCs w:val="26"/>
        </w:rPr>
        <w:t>навчальну, методичну</w:t>
      </w:r>
      <w:r w:rsidR="00661299">
        <w:rPr>
          <w:rFonts w:ascii="Times New Roman" w:hAnsi="Times New Roman" w:cs="Times New Roman"/>
          <w:sz w:val="26"/>
          <w:szCs w:val="26"/>
        </w:rPr>
        <w:t>, наукову та</w:t>
      </w:r>
      <w:r w:rsidR="00661299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284157" w:rsidRPr="00694994">
        <w:rPr>
          <w:rFonts w:ascii="Times New Roman" w:hAnsi="Times New Roman" w:cs="Times New Roman"/>
          <w:sz w:val="26"/>
          <w:szCs w:val="26"/>
        </w:rPr>
        <w:t>організаційну роботу.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2.2. 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структури кафедри можуть входити навчальні лабораторії, кабінети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інші підрозділи, які забезпечують навчальний процес. Структура кафедри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її штати щорічно, відповідно до навчального навантаження, затверджуються ректором університету.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2.3. 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Для виконання покладених на кафедру задач, реалізації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здійсненн</w:t>
      </w:r>
      <w:r w:rsidRPr="00694994">
        <w:rPr>
          <w:rFonts w:ascii="Times New Roman" w:hAnsi="Times New Roman" w:cs="Times New Roman"/>
          <w:sz w:val="26"/>
          <w:szCs w:val="26"/>
        </w:rPr>
        <w:t>я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на належному науковому рівні освітніх програм за кафедрою закріплюються: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лабораторії та методичні кабінети;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кабінети науково-педагогічних працівників; </w:t>
      </w:r>
    </w:p>
    <w:p w:rsidR="00284157" w:rsidRPr="00694994" w:rsidRDefault="00284157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кабінети комп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ютерної техніки. 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2.4. </w:t>
      </w:r>
      <w:r w:rsidR="00284157" w:rsidRPr="00694994">
        <w:rPr>
          <w:rFonts w:ascii="Times New Roman" w:hAnsi="Times New Roman" w:cs="Times New Roman"/>
          <w:sz w:val="26"/>
          <w:szCs w:val="26"/>
        </w:rPr>
        <w:t>Управління кафедрою здійснюється на принципах єдиноначальності та колегіальності. Колегіальним органом управління кафедрою є її засідання під головуванням завідувача кафедри. Засідання кафедри проводяться щомісячно. Рішення, схвалені на засіданнях, є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язковими для виконання працівниками кафедри. Рішення кафедри набирають чинності, якщо в засіданні бере участь не менше 2/3 постійного складу. Рішення (крім окремо обумовлених випадків) приймають переважною більшістю голосів наявних членів кафедри. Позачергове засідання кафедри може бути скликане за ініціативою не менше 1/3 постійного складу або за рішенням завідувача кафедри. Співробітники кафедри, які працюють за сумісництвом і на умовах погодинної оплати праці</w:t>
      </w:r>
      <w:r w:rsidRPr="00694994">
        <w:rPr>
          <w:rFonts w:ascii="Times New Roman" w:hAnsi="Times New Roman" w:cs="Times New Roman"/>
          <w:sz w:val="26"/>
          <w:szCs w:val="26"/>
        </w:rPr>
        <w:t>, мають право дорадчого голосу.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2.5. 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Питання організації 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навчальн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методичн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их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вид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роб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іт</w:t>
      </w:r>
      <w:r w:rsidR="00284157" w:rsidRPr="00694994">
        <w:rPr>
          <w:rFonts w:ascii="Times New Roman" w:hAnsi="Times New Roman" w:cs="Times New Roman"/>
          <w:sz w:val="26"/>
          <w:szCs w:val="26"/>
        </w:rPr>
        <w:t>, що мають кафедральний характер, можуть розглядатися і обговорюватися на спільни</w:t>
      </w:r>
      <w:r w:rsidR="00ED644B">
        <w:rPr>
          <w:rFonts w:ascii="Times New Roman" w:hAnsi="Times New Roman" w:cs="Times New Roman"/>
          <w:sz w:val="26"/>
          <w:szCs w:val="26"/>
        </w:rPr>
        <w:t>х засіданнях кафедр факультету.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2.6. </w:t>
      </w:r>
      <w:r w:rsidR="00284157" w:rsidRPr="00694994">
        <w:rPr>
          <w:rFonts w:ascii="Times New Roman" w:hAnsi="Times New Roman" w:cs="Times New Roman"/>
          <w:sz w:val="26"/>
          <w:szCs w:val="26"/>
        </w:rPr>
        <w:t>Розподіл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язків між працівниками кафедри щорічно затверджується на засіданні кафедри.</w:t>
      </w:r>
    </w:p>
    <w:p w:rsidR="007C0880" w:rsidRPr="00694994" w:rsidRDefault="007C0880" w:rsidP="007C088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2.7. Кафедру очолює завідувач. Керівник кафедри обирається за конкурсом таємним голосуванням вченою радою Університету строком на п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ять років з урахуванням пропозицій трудового колективу факультету та кафедри. Із ним укладають контракт. На посаду завідувача кафедри може бути обрана особа, що має науковий ступінь та/або вчене звання відповідно до профілю кафедри. Завідувач кафедри не може перебувати на посаді більше як два строки. </w:t>
      </w:r>
    </w:p>
    <w:p w:rsidR="00284157" w:rsidRPr="00ED644B" w:rsidRDefault="00284157" w:rsidP="00347EEF">
      <w:pPr>
        <w:spacing w:after="0"/>
        <w:ind w:firstLine="709"/>
        <w:jc w:val="both"/>
        <w:rPr>
          <w:rStyle w:val="1"/>
          <w:sz w:val="26"/>
          <w:szCs w:val="26"/>
          <w:lang w:val="ru-RU"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</w:t>
      </w:r>
      <w:r w:rsidR="007C0880" w:rsidRPr="00694994">
        <w:rPr>
          <w:rFonts w:ascii="Times New Roman" w:hAnsi="Times New Roman" w:cs="Times New Roman"/>
          <w:sz w:val="26"/>
          <w:szCs w:val="26"/>
        </w:rPr>
        <w:t>8. </w:t>
      </w:r>
      <w:r w:rsidRPr="00694994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Style w:val="1"/>
          <w:sz w:val="26"/>
          <w:szCs w:val="26"/>
          <w:lang w:eastAsia="uk-UA"/>
        </w:rPr>
        <w:t xml:space="preserve"> своїй діяльності завідувач кафедри керується чинним законодавством і підзаконними актами, Статутом Університету, наказами ректора, а також обов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язками, покладеними на нього</w:t>
      </w:r>
      <w:r w:rsidR="003370E3">
        <w:rPr>
          <w:rStyle w:val="1"/>
          <w:sz w:val="26"/>
          <w:szCs w:val="26"/>
          <w:lang w:eastAsia="uk-UA"/>
        </w:rPr>
        <w:t xml:space="preserve"> ректором і деканом факультету.</w:t>
      </w:r>
    </w:p>
    <w:p w:rsidR="005649D4" w:rsidRPr="00694994" w:rsidRDefault="007C0880" w:rsidP="00347EEF">
      <w:pPr>
        <w:spacing w:after="0"/>
        <w:ind w:firstLine="709"/>
        <w:jc w:val="both"/>
        <w:rPr>
          <w:rStyle w:val="1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2.9. </w:t>
      </w:r>
      <w:r w:rsidR="00284157" w:rsidRPr="00694994">
        <w:rPr>
          <w:rStyle w:val="1"/>
          <w:sz w:val="26"/>
          <w:szCs w:val="26"/>
          <w:lang w:eastAsia="uk-UA"/>
        </w:rPr>
        <w:t>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284157" w:rsidRPr="00694994">
        <w:rPr>
          <w:rStyle w:val="1"/>
          <w:sz w:val="26"/>
          <w:szCs w:val="26"/>
          <w:lang w:eastAsia="uk-UA"/>
        </w:rPr>
        <w:t xml:space="preserve">язком завідувача кафедри є безпосереднє керівництво колективом кафедри щодо організації </w:t>
      </w:r>
      <w:r w:rsidRPr="00694994">
        <w:rPr>
          <w:rStyle w:val="1"/>
          <w:sz w:val="26"/>
          <w:szCs w:val="26"/>
          <w:lang w:eastAsia="uk-UA"/>
        </w:rPr>
        <w:t>та</w:t>
      </w:r>
      <w:r w:rsidR="00284157" w:rsidRPr="00694994">
        <w:rPr>
          <w:rStyle w:val="1"/>
          <w:sz w:val="26"/>
          <w:szCs w:val="26"/>
          <w:lang w:eastAsia="uk-UA"/>
        </w:rPr>
        <w:t xml:space="preserve"> удосконалення навчальної, </w:t>
      </w:r>
      <w:r w:rsidRPr="00694994">
        <w:rPr>
          <w:rStyle w:val="1"/>
          <w:sz w:val="26"/>
          <w:szCs w:val="26"/>
          <w:lang w:eastAsia="uk-UA"/>
        </w:rPr>
        <w:t xml:space="preserve">методичної, </w:t>
      </w:r>
      <w:r w:rsidR="00284157" w:rsidRPr="00694994">
        <w:rPr>
          <w:rStyle w:val="1"/>
          <w:sz w:val="26"/>
          <w:szCs w:val="26"/>
          <w:lang w:eastAsia="uk-UA"/>
        </w:rPr>
        <w:t>науково-дослідної</w:t>
      </w:r>
      <w:r w:rsidRPr="00694994">
        <w:rPr>
          <w:rStyle w:val="1"/>
          <w:sz w:val="26"/>
          <w:szCs w:val="26"/>
          <w:lang w:eastAsia="uk-UA"/>
        </w:rPr>
        <w:t>,</w:t>
      </w:r>
      <w:r w:rsidR="00284157" w:rsidRPr="00694994">
        <w:rPr>
          <w:rStyle w:val="1"/>
          <w:sz w:val="26"/>
          <w:szCs w:val="26"/>
          <w:lang w:eastAsia="uk-UA"/>
        </w:rPr>
        <w:t xml:space="preserve"> виховної роботи, профорієнтаційної довузівської підготовки, наукових досліджень за профілем кафедри, підготовки і підвищення кваліфікації науково-педагогічних кадрів, а також керівництво господарськими, комерційними та іншими видами діяльності, що відносяться до його компетенції.</w:t>
      </w:r>
    </w:p>
    <w:p w:rsidR="005649D4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2.10.</w:t>
      </w:r>
      <w:r w:rsidR="007C0880" w:rsidRPr="00694994">
        <w:rPr>
          <w:rStyle w:val="1"/>
          <w:sz w:val="26"/>
          <w:szCs w:val="26"/>
          <w:lang w:eastAsia="uk-UA"/>
        </w:rPr>
        <w:t>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 питань діяльності кафедри завідувач має право звертатись до ректора, проректорів, керівників структурних підрозділів університету. Завідувач кафедри бере участь у роботі всіх підрозділів університету, де обговорюються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вирішуються питання діяльності кафедри. </w:t>
      </w:r>
    </w:p>
    <w:p w:rsidR="005649D4" w:rsidRPr="00694994" w:rsidRDefault="00B854EC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="003370E3" w:rsidRPr="003370E3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1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язки завідувача кафедри є додатковими до викладацької посади. Завідувач кафедри є штатним співробітником університету, він укладає з ректором університету додаткову угоду до основного контракту.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4EC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b/>
          <w:i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2.1</w:t>
      </w:r>
      <w:r w:rsidR="003370E3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694994">
        <w:rPr>
          <w:rFonts w:ascii="Times New Roman" w:hAnsi="Times New Roman" w:cs="Times New Roman"/>
          <w:sz w:val="26"/>
          <w:szCs w:val="26"/>
        </w:rPr>
        <w:t>.</w:t>
      </w:r>
      <w:r w:rsidR="003370E3">
        <w:rPr>
          <w:rFonts w:ascii="Times New Roman" w:hAnsi="Times New Roman" w:cs="Times New Roman"/>
          <w:sz w:val="26"/>
          <w:szCs w:val="26"/>
        </w:rPr>
        <w:t> 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Обов</w:t>
      </w:r>
      <w:r w:rsidR="00864BDD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’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язки завідувача кафедри</w:t>
      </w:r>
      <w:r w:rsidR="00284157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: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розрахунок навчального навантаження і керує розподілом навчального навантаження між викладачами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розподіл функціональних 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між професорсько-викладацьким складом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контролює своєчасність і якість їх виконання;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здійснює перспективне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поточне планування роботи і розвитку кафедри, затверджує плани роботи кафедри, індивід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уальні плани роботи викладачів,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працівників кафедри та інші документи на рівні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контроль за навчальним процесом, дотриманням стандартів вищої освіти, застосуванням технічних засобів і прогресивних технологій навчання;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підготовки аспірантів, докторантів, здобувачів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проводить засідання кафедри, планує видання методичної літератури і контролює повноту методичного забезпечення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подає керівництву університету у встановленому порядку пропозиції щодо прийому на роботу, звільненн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 та переміщення працівників ка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федри, їх морального і матеріального заохочення, а також заходи дисциплінарного впливу;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вимагає від структурних підрозділів і служб університету прийняття заходів, які б забезпечували необхідні умови для проведення навчально-виховного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науково-дослідного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підтримує тісні 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язки з навчальними закладами, підприємствами, організаціями та установами за профілем кафедри щодо використання матеріальної бази та устаткування, інтегрованого навчання студентів ВНЗ нижчого рівня акредитації, які входять до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структури Університету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підвищення кваліфікації працівників кафедри відповідно на підприємствах та 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ніверситеті, профорієнтації та працевлаштування випускників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ніверситету тощо;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і терміни виконання науково-дослідних і дослідно-конструкторських робіт, використання їх результатів для удосконалення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здійснює роботу з працевлаштування випускників, організує підтримку </w:t>
      </w:r>
      <w:proofErr w:type="spellStart"/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</w:t>
      </w:r>
      <w:proofErr w:type="spellEnd"/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з випус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книками;</w:t>
      </w:r>
    </w:p>
    <w:p w:rsidR="00B854EC" w:rsidRPr="00694994" w:rsidRDefault="005649D4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несе персональну відпо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відальність за кадрове забезпечення дисциплін кафедри відповідно до рівня акредитації, за стан техніки безпеки у закріплених при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міщеннях і за всю діяльність ка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 в цілому;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співпрацює на організаційно-методичному рівні з науково-методичними комісіями МОНУ;</w:t>
      </w:r>
    </w:p>
    <w:p w:rsidR="00284157" w:rsidRPr="00694994" w:rsidRDefault="00B854EC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несе відповідальність за </w:t>
      </w:r>
      <w:r w:rsidR="008A224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сприятливу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психологічну 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атмосферу в колективі</w:t>
      </w:r>
      <w:r w:rsidR="00284157" w:rsidRPr="00694994">
        <w:rPr>
          <w:rStyle w:val="1"/>
          <w:sz w:val="26"/>
          <w:szCs w:val="26"/>
          <w:lang w:eastAsia="uk-UA"/>
        </w:rPr>
        <w:t>.</w:t>
      </w:r>
    </w:p>
    <w:p w:rsidR="00284157" w:rsidRPr="00694994" w:rsidRDefault="008A2244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="003370E3" w:rsidRPr="00ED644B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3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За тимчасової відсутності завідувача кафедр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його функції виконує заступник завідувача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посада якого закріплюється наказом ректора. Заступник завідувача кафедри діє в межах посадових повноважень і здійснює керівництво кафедрою на період відсутності завідувача.</w:t>
      </w:r>
    </w:p>
    <w:p w:rsidR="006F5C8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</w:p>
    <w:p w:rsidR="006C150B" w:rsidRPr="00694994" w:rsidRDefault="005649D4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  <w:r w:rsidRPr="00694994">
        <w:rPr>
          <w:b/>
          <w:sz w:val="26"/>
          <w:szCs w:val="26"/>
        </w:rPr>
        <w:t>3</w:t>
      </w:r>
      <w:r w:rsidR="00284157" w:rsidRPr="00694994">
        <w:rPr>
          <w:b/>
          <w:sz w:val="26"/>
          <w:szCs w:val="26"/>
        </w:rPr>
        <w:t>.</w:t>
      </w:r>
      <w:r w:rsidR="00A15E7B" w:rsidRPr="00694994">
        <w:rPr>
          <w:b/>
          <w:sz w:val="26"/>
          <w:szCs w:val="26"/>
        </w:rPr>
        <w:t> </w:t>
      </w:r>
      <w:r w:rsidR="00284157" w:rsidRPr="00694994">
        <w:rPr>
          <w:b/>
          <w:sz w:val="26"/>
          <w:szCs w:val="26"/>
        </w:rPr>
        <w:t>Права та відповідальність кафедри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lastRenderedPageBreak/>
        <w:t>3</w:t>
      </w:r>
      <w:r w:rsidR="008A2244" w:rsidRPr="00694994">
        <w:rPr>
          <w:sz w:val="26"/>
          <w:szCs w:val="26"/>
        </w:rPr>
        <w:t>.1. </w:t>
      </w:r>
      <w:r w:rsidR="006C150B" w:rsidRPr="00694994">
        <w:rPr>
          <w:sz w:val="26"/>
          <w:szCs w:val="26"/>
        </w:rPr>
        <w:t xml:space="preserve">Завдання кафедри виконуються шляхом інтеграції навчання і практики, повного та ефективного застосування всіх елементів навчально-виховного процесу із врахуванням можливостей сучасних інформаційних технологій.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6C150B" w:rsidRPr="00694994">
        <w:rPr>
          <w:sz w:val="26"/>
          <w:szCs w:val="26"/>
        </w:rPr>
        <w:t>.2.</w:t>
      </w:r>
      <w:r w:rsidRPr="00694994">
        <w:rPr>
          <w:sz w:val="26"/>
          <w:szCs w:val="26"/>
        </w:rPr>
        <w:t> </w:t>
      </w:r>
      <w:r w:rsidR="006C150B" w:rsidRPr="00694994">
        <w:rPr>
          <w:sz w:val="26"/>
          <w:szCs w:val="26"/>
        </w:rPr>
        <w:t xml:space="preserve">Кафедра має право: </w:t>
      </w:r>
    </w:p>
    <w:p w:rsidR="006C150B" w:rsidRPr="00694994" w:rsidRDefault="004B5299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приймати участь у </w:t>
      </w:r>
      <w:r w:rsidR="006C150B" w:rsidRPr="00694994">
        <w:rPr>
          <w:sz w:val="26"/>
          <w:szCs w:val="26"/>
        </w:rPr>
        <w:t>розроб</w:t>
      </w:r>
      <w:r w:rsidRPr="00694994">
        <w:rPr>
          <w:sz w:val="26"/>
          <w:szCs w:val="26"/>
        </w:rPr>
        <w:t>ці</w:t>
      </w:r>
      <w:r w:rsidR="006C150B" w:rsidRPr="00694994">
        <w:rPr>
          <w:sz w:val="26"/>
          <w:szCs w:val="26"/>
        </w:rPr>
        <w:t xml:space="preserve"> навчальних планів;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встановлювати теми дипломних і курсових проектів (робіт);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розробляти, рецензувати та рекомендувати для розгляду методичною комісією факультету методичне забезпечення навчального процесу;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брати участь </w:t>
      </w:r>
      <w:r w:rsidR="004B5299" w:rsidRPr="00694994">
        <w:rPr>
          <w:sz w:val="26"/>
          <w:szCs w:val="26"/>
        </w:rPr>
        <w:t>у</w:t>
      </w:r>
      <w:r w:rsidRPr="00694994">
        <w:rPr>
          <w:sz w:val="26"/>
          <w:szCs w:val="26"/>
        </w:rPr>
        <w:t xml:space="preserve"> роботі методичних комісій факультетів та вносити на їх розгляд відповідні рішення;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розподіляти і затверджувати навчальне навантаження викладачів кафедри відповідно до Закону України «Про вищу освіту»;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заслуховувати на своїх засіданнях звіти викладачів про навчальну, </w:t>
      </w:r>
      <w:r w:rsidR="004B5299" w:rsidRPr="00694994">
        <w:rPr>
          <w:sz w:val="26"/>
          <w:szCs w:val="26"/>
        </w:rPr>
        <w:t xml:space="preserve">методичну, наукову, </w:t>
      </w:r>
      <w:r w:rsidRPr="00694994">
        <w:rPr>
          <w:sz w:val="26"/>
          <w:szCs w:val="26"/>
        </w:rPr>
        <w:t xml:space="preserve">виховну та інші види робіт;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представляти керівництву</w:t>
      </w:r>
      <w:r w:rsidR="004B5299" w:rsidRPr="00694994">
        <w:rPr>
          <w:sz w:val="26"/>
          <w:szCs w:val="26"/>
        </w:rPr>
        <w:t xml:space="preserve"> університету,</w:t>
      </w:r>
      <w:r w:rsidRPr="00694994">
        <w:rPr>
          <w:sz w:val="26"/>
          <w:szCs w:val="26"/>
        </w:rPr>
        <w:t xml:space="preserve"> факультету</w:t>
      </w:r>
      <w:r w:rsidR="004B5299" w:rsidRPr="00694994">
        <w:rPr>
          <w:sz w:val="26"/>
          <w:szCs w:val="26"/>
        </w:rPr>
        <w:t xml:space="preserve"> </w:t>
      </w:r>
      <w:r w:rsidRPr="00694994">
        <w:rPr>
          <w:sz w:val="26"/>
          <w:szCs w:val="26"/>
        </w:rPr>
        <w:t>пропозиції про внесення змін у штатний розклад, прийом, звільнення і переміщення співробітників кафедри</w:t>
      </w:r>
      <w:r w:rsidR="004B5299" w:rsidRPr="00694994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видавати навчально-методичну літературу за профілем діяльності кафедри;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направляти своїх співробітників на міжнародні </w:t>
      </w:r>
      <w:r w:rsidR="004B5299" w:rsidRPr="00694994">
        <w:rPr>
          <w:sz w:val="26"/>
          <w:szCs w:val="26"/>
        </w:rPr>
        <w:t>та</w:t>
      </w:r>
      <w:r w:rsidRPr="00694994">
        <w:rPr>
          <w:sz w:val="26"/>
          <w:szCs w:val="26"/>
        </w:rPr>
        <w:t xml:space="preserve"> національні конференції за наявності запрошення, наради й семінари з підвищенн</w:t>
      </w:r>
      <w:r w:rsidR="004B5299" w:rsidRPr="00694994">
        <w:rPr>
          <w:sz w:val="26"/>
          <w:szCs w:val="26"/>
        </w:rPr>
        <w:t>я</w:t>
      </w:r>
      <w:r w:rsidRPr="00694994">
        <w:rPr>
          <w:sz w:val="26"/>
          <w:szCs w:val="26"/>
        </w:rPr>
        <w:t xml:space="preserve"> кваліфікації в межах виділених лімітів на витрати;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використовувати закріплені за кафедрою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допомогу кураторам академічних груп;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самостійно вести листування з відповідними установами та організаціями, іншими ВНЗ в рамках встановлення </w:t>
      </w:r>
      <w:proofErr w:type="spellStart"/>
      <w:r w:rsidRPr="00694994">
        <w:rPr>
          <w:sz w:val="26"/>
          <w:szCs w:val="26"/>
        </w:rPr>
        <w:t>зв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>язків</w:t>
      </w:r>
      <w:proofErr w:type="spellEnd"/>
      <w:r w:rsidRPr="00694994">
        <w:rPr>
          <w:sz w:val="26"/>
          <w:szCs w:val="26"/>
        </w:rPr>
        <w:t xml:space="preserve"> та розширення академічної мобільності студентів та викладачів;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платні послуги в межах чинного законодавства;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вносити пропозицію щодо заохочення за успіхи в роботі та застосування заходів дисциплінарного впливу за порушення працівниками трудової дисципліни </w:t>
      </w:r>
      <w:r w:rsidR="00D36A9E">
        <w:rPr>
          <w:sz w:val="26"/>
          <w:szCs w:val="26"/>
        </w:rPr>
        <w:t>і</w:t>
      </w:r>
      <w:r w:rsidRPr="00694994">
        <w:rPr>
          <w:sz w:val="26"/>
          <w:szCs w:val="26"/>
        </w:rPr>
        <w:t xml:space="preserve"> правил внутрішнього розпорядку.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.3. </w:t>
      </w:r>
      <w:r w:rsidR="006C150B" w:rsidRPr="00694994">
        <w:rPr>
          <w:sz w:val="26"/>
          <w:szCs w:val="26"/>
        </w:rPr>
        <w:t xml:space="preserve">Кафедра несе відповідальність за: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невиконання покладених на неї завдань</w:t>
      </w:r>
      <w:r w:rsidR="003370E3">
        <w:rPr>
          <w:sz w:val="26"/>
          <w:szCs w:val="26"/>
        </w:rPr>
        <w:t xml:space="preserve"> і</w:t>
      </w:r>
      <w:r w:rsidR="00ED644B">
        <w:rPr>
          <w:sz w:val="26"/>
          <w:szCs w:val="26"/>
        </w:rPr>
        <w:t xml:space="preserve"> функцій;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підготовку студентів з рівнем знань, який не відповідає вимогам державних стандартів вищої освіти;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порушення прав і академічних свобод студентів;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незабезпечення охорони життя і здоров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>я студентів</w:t>
      </w:r>
      <w:r w:rsidR="00ED644B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відсутність належних умов збереження і функціонування переданого на баланс </w:t>
      </w:r>
      <w:r w:rsidRPr="00694994">
        <w:rPr>
          <w:sz w:val="26"/>
          <w:szCs w:val="26"/>
        </w:rPr>
        <w:lastRenderedPageBreak/>
        <w:t xml:space="preserve">кафедри на правах оперативного використання технічного обладнання для забезпечення навчального процесу та наукової діяльності;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зберігання конфіденційної інформації.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.4. </w:t>
      </w:r>
      <w:r w:rsidR="006C150B" w:rsidRPr="00694994">
        <w:rPr>
          <w:sz w:val="26"/>
          <w:szCs w:val="26"/>
        </w:rPr>
        <w:t>Колектив кафедри несе відповідальність за неналежне виконання своїх посадових обов</w:t>
      </w:r>
      <w:r w:rsidR="00864BDD">
        <w:rPr>
          <w:sz w:val="26"/>
          <w:szCs w:val="26"/>
        </w:rPr>
        <w:t>’</w:t>
      </w:r>
      <w:r w:rsidR="006C150B" w:rsidRPr="00694994">
        <w:rPr>
          <w:sz w:val="26"/>
          <w:szCs w:val="26"/>
        </w:rPr>
        <w:t xml:space="preserve">язків згідно чинного законодавства України. </w:t>
      </w:r>
    </w:p>
    <w:p w:rsidR="005538D9" w:rsidRPr="00694994" w:rsidRDefault="005538D9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</w:p>
    <w:p w:rsidR="002740C5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4</w:t>
      </w:r>
      <w:r w:rsidR="00C11E4E" w:rsidRPr="0069499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Основні завдання та функції</w:t>
      </w:r>
      <w:r w:rsidRPr="00694994">
        <w:rPr>
          <w:rFonts w:ascii="Times New Roman" w:hAnsi="Times New Roman" w:cs="Times New Roman"/>
          <w:b/>
          <w:sz w:val="26"/>
          <w:szCs w:val="26"/>
        </w:rPr>
        <w:t xml:space="preserve"> кафедри</w:t>
      </w:r>
    </w:p>
    <w:p w:rsidR="0015198D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.1. 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Головними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завданнями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 є: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створення умов для задоволення потреб студентів у підвищенні рівня професійних і культурних знань;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підготовка висококваліфік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ованих фахівців з глибокими тео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ретичними знаннями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необхідними практичними навичками і уміннями;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кваліфікації персоналу кафедри;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якості методичного забезпечення навчального процесу;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розробка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впровадження нових технологій навчання;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задоволення потреб підприємств і організацій в підвищенні кваліфікації їх персоналу;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організація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проведення за замовленнями підприємств і орган</w:t>
      </w:r>
      <w:r w:rsidR="0062127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ізацій наукових досліджень і ви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конання дослідно-конструкторських робіт;</w:t>
      </w:r>
    </w:p>
    <w:p w:rsidR="005538D9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розповсюдження наукових, технічних і культурних знань серед населення.</w:t>
      </w:r>
    </w:p>
    <w:p w:rsidR="005538D9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.2.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Робота кафедри здійснюється за п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ятирічним планом та планом роботи на поточний рік, який охоплює навчальну, методичну,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у,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організаційну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інші види роботи. Відповідно до плану роботи кафедри кожний викладач на поточний навчальний рік складає індивідуальний план роботи. Обговорення ходу виконання цих планів </w:t>
      </w:r>
      <w:r w:rsidR="00F474B2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питань діяльності кафедри проводиться на її засіданнях. На засідання можуть бути запрошені також викладачі інших кафедр, підприємств, установ і організацій.</w:t>
      </w:r>
    </w:p>
    <w:p w:rsidR="005538D9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.3.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Кафедра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веде документацію</w:t>
      </w:r>
      <w:r w:rsidR="00ED644B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 xml:space="preserve"> згідно номенклатури справ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5D53D4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.4.</w:t>
      </w: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 </w:t>
      </w:r>
      <w:r w:rsidR="005D53D4" w:rsidRPr="00694994">
        <w:rPr>
          <w:rStyle w:val="1"/>
          <w:sz w:val="26"/>
          <w:szCs w:val="26"/>
          <w:lang w:eastAsia="uk-UA"/>
        </w:rPr>
        <w:t>Кафедра проводить усі види навчальних занять з дисциплін, які закріплені за нею, на всіх формах навчання для чого: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розробляє на основі </w:t>
      </w:r>
      <w:r w:rsidR="005538D9" w:rsidRPr="00694994">
        <w:rPr>
          <w:rStyle w:val="1"/>
          <w:sz w:val="26"/>
          <w:szCs w:val="26"/>
          <w:lang w:eastAsia="uk-UA"/>
        </w:rPr>
        <w:t>освітніх програм</w:t>
      </w:r>
      <w:r w:rsidRPr="00694994">
        <w:rPr>
          <w:rStyle w:val="1"/>
          <w:sz w:val="26"/>
          <w:szCs w:val="26"/>
          <w:lang w:eastAsia="uk-UA"/>
        </w:rPr>
        <w:t xml:space="preserve">, затверджених навчальних планів підготовки фахівців за різними спеціальностями 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робочі програми</w:t>
      </w:r>
      <w:r w:rsidRPr="00694994">
        <w:rPr>
          <w:rStyle w:val="1"/>
          <w:b/>
          <w:i/>
          <w:sz w:val="26"/>
          <w:szCs w:val="26"/>
          <w:lang w:eastAsia="uk-UA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 xml:space="preserve">навчальних дисциплін, які повинні відображати останні досягнення науки, техніки, культури і перспективи їх розвитку, враховувати потреби </w:t>
      </w:r>
      <w:r w:rsidR="00F474B2">
        <w:rPr>
          <w:rStyle w:val="1"/>
          <w:sz w:val="26"/>
          <w:szCs w:val="26"/>
          <w:lang w:eastAsia="uk-UA"/>
        </w:rPr>
        <w:t>економіки</w:t>
      </w:r>
      <w:r w:rsidRPr="00694994">
        <w:rPr>
          <w:rStyle w:val="1"/>
          <w:sz w:val="26"/>
          <w:szCs w:val="26"/>
          <w:lang w:eastAsia="uk-UA"/>
        </w:rPr>
        <w:t xml:space="preserve">, галузеві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регіональні умови і особливості підготовки фахівців, внутрішні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міжпредметні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</w:t>
      </w:r>
      <w:r w:rsidR="00F474B2">
        <w:rPr>
          <w:rStyle w:val="1"/>
          <w:sz w:val="26"/>
          <w:szCs w:val="26"/>
          <w:lang w:eastAsia="uk-UA"/>
        </w:rPr>
        <w:t>,</w:t>
      </w:r>
      <w:r w:rsidRPr="00694994">
        <w:rPr>
          <w:rStyle w:val="1"/>
          <w:sz w:val="26"/>
          <w:szCs w:val="26"/>
          <w:lang w:eastAsia="uk-UA"/>
        </w:rPr>
        <w:t xml:space="preserve"> сприяти підвищенню значимості фундаментальних наук у теоретичній і професійній підготовці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8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забезпечує безперервне удосконалення якості викладання: підвищення рівня лекцій як провідної форми навчання, активізацію практичних, семінарських, ла</w:t>
      </w:r>
      <w:r w:rsidR="0062127B" w:rsidRPr="00694994">
        <w:rPr>
          <w:rStyle w:val="1"/>
          <w:sz w:val="26"/>
          <w:szCs w:val="26"/>
          <w:lang w:eastAsia="uk-UA"/>
        </w:rPr>
        <w:t>бораторних і самостійних занять</w:t>
      </w:r>
      <w:r w:rsidRPr="00694994">
        <w:rPr>
          <w:rStyle w:val="1"/>
          <w:sz w:val="26"/>
          <w:szCs w:val="26"/>
          <w:lang w:eastAsia="uk-UA"/>
        </w:rPr>
        <w:t xml:space="preserve"> як ефективних форм закріплення знань, прищеплення необхідних умінь і навичок, розвитку творчих здібностей студентів. Організує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керує навчальною, науково-дослідною роботою студентів</w:t>
      </w:r>
      <w:r w:rsidR="0026455B">
        <w:rPr>
          <w:rStyle w:val="1"/>
          <w:sz w:val="26"/>
          <w:szCs w:val="26"/>
          <w:lang w:eastAsia="uk-UA"/>
        </w:rPr>
        <w:t>, навчальними</w:t>
      </w:r>
      <w:r w:rsidRPr="00694994">
        <w:rPr>
          <w:rStyle w:val="1"/>
          <w:sz w:val="26"/>
          <w:szCs w:val="26"/>
          <w:lang w:eastAsia="uk-UA"/>
        </w:rPr>
        <w:t xml:space="preserve"> </w:t>
      </w:r>
      <w:r w:rsidR="0026455B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виробничими практиками, курсовим і дипломним проектуванням студентів, проводить поточний і семестровий контроль знань, аналізує його результати;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5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здійснює комплексне методичне забезпечення навчальних дисциплін кафедри: підготовку підручників, навчальних посібників, розробку навчально-методичних матері</w:t>
      </w:r>
      <w:r w:rsidR="0062127B" w:rsidRPr="00694994">
        <w:rPr>
          <w:rStyle w:val="1"/>
          <w:sz w:val="26"/>
          <w:szCs w:val="26"/>
          <w:lang w:eastAsia="uk-UA"/>
        </w:rPr>
        <w:t xml:space="preserve">алів з проведення </w:t>
      </w:r>
      <w:r w:rsidR="0026455B">
        <w:rPr>
          <w:rStyle w:val="1"/>
          <w:sz w:val="26"/>
          <w:szCs w:val="26"/>
          <w:lang w:eastAsia="uk-UA"/>
        </w:rPr>
        <w:t>у</w:t>
      </w:r>
      <w:r w:rsidR="0062127B" w:rsidRPr="00694994">
        <w:rPr>
          <w:rStyle w:val="1"/>
          <w:sz w:val="26"/>
          <w:szCs w:val="26"/>
          <w:lang w:eastAsia="uk-UA"/>
        </w:rPr>
        <w:t>сіх видів на</w:t>
      </w:r>
      <w:r w:rsidRPr="00694994">
        <w:rPr>
          <w:rStyle w:val="1"/>
          <w:sz w:val="26"/>
          <w:szCs w:val="26"/>
          <w:lang w:eastAsia="uk-UA"/>
        </w:rPr>
        <w:t>вчальних занять, а також інших вказівок, які передбачають використання найбільш доцільних форм і методів навчання та методичних прийомів, ефективне використання сучасних технічних засобів навчання і лабораторного обладнання;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здійснює підготовку і підвищення кваліфікації науково-педагогічних кадрів. Встановлює творчі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 з кафедрами інших ВНЗ, вивчає, узагальнює і розповсюджує досвід роботи кращих викладачів, надає допомогу молодим викладачам в оволодінні педагогічною майстерністю. Розглядає дисертації, які представляються членами кафедри або, за дорученням керівництва університету, іншими здобувачами.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 рамках навчального процесу і в позаурочний час організує роботу з виховання студентів на основі комплексного підходу до патріотичного, трудового і морально-етич</w:t>
      </w:r>
      <w:r w:rsidR="0062127B" w:rsidRPr="00694994">
        <w:rPr>
          <w:rStyle w:val="1"/>
          <w:sz w:val="26"/>
          <w:szCs w:val="26"/>
          <w:lang w:eastAsia="uk-UA"/>
        </w:rPr>
        <w:t>ного виховання студентів. Забез</w:t>
      </w:r>
      <w:r w:rsidRPr="00694994">
        <w:rPr>
          <w:rStyle w:val="1"/>
          <w:sz w:val="26"/>
          <w:szCs w:val="26"/>
          <w:lang w:eastAsia="uk-UA"/>
        </w:rPr>
        <w:t xml:space="preserve">печує направленість навчального процесу на формування у студентів наукового світогляду. Організує і контролює </w:t>
      </w:r>
      <w:r w:rsidR="0026455B">
        <w:rPr>
          <w:rStyle w:val="1"/>
          <w:sz w:val="26"/>
          <w:szCs w:val="26"/>
          <w:lang w:eastAsia="uk-UA"/>
        </w:rPr>
        <w:t>самостійну роботу студентів</w:t>
      </w:r>
      <w:r w:rsidRPr="00694994">
        <w:rPr>
          <w:rStyle w:val="1"/>
          <w:sz w:val="26"/>
          <w:szCs w:val="26"/>
          <w:lang w:eastAsia="uk-UA"/>
        </w:rPr>
        <w:t xml:space="preserve"> та веде активний пошук її нових ефективних форм. Здійсн</w:t>
      </w:r>
      <w:r w:rsidR="0062127B" w:rsidRPr="00694994">
        <w:rPr>
          <w:rStyle w:val="1"/>
          <w:sz w:val="26"/>
          <w:szCs w:val="26"/>
          <w:lang w:eastAsia="uk-UA"/>
        </w:rPr>
        <w:t>ює семестрові атестації та рей</w:t>
      </w:r>
      <w:r w:rsidRPr="00694994">
        <w:rPr>
          <w:rStyle w:val="1"/>
          <w:sz w:val="26"/>
          <w:szCs w:val="26"/>
          <w:lang w:eastAsia="uk-UA"/>
        </w:rPr>
        <w:t>тинговий контроль роботи студентів;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проводить роботу з налагодження </w:t>
      </w:r>
      <w:proofErr w:type="spellStart"/>
      <w:r w:rsidRPr="00694994">
        <w:rPr>
          <w:rStyle w:val="1"/>
          <w:sz w:val="26"/>
          <w:szCs w:val="26"/>
          <w:lang w:eastAsia="uk-UA"/>
        </w:rPr>
        <w:t>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язків</w:t>
      </w:r>
      <w:proofErr w:type="spellEnd"/>
      <w:r w:rsidRPr="00694994">
        <w:rPr>
          <w:rStyle w:val="1"/>
          <w:sz w:val="26"/>
          <w:szCs w:val="26"/>
          <w:lang w:eastAsia="uk-UA"/>
        </w:rPr>
        <w:t xml:space="preserve"> з виробництвом: розвиває співробітництво з підприємствами, установами і організаціями з питань підготовки фахівців, направлене на оволодіння студентами професійними навичками, передовими методами організації праці і управління, набуття досвіду суспільно-політичної і організаційної діяльності;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організує виступи керівників і провідних спеціалістів підприємств, установ і організацій, новаторів виробництва перед студентами і професорсько-викладацьким персоналом кафедри: залучає до педагогічної діяльності провідних вчених;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контроль за стажуванням молодих спеціалістів і надає методичну допомогу керівникам стажування;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підтримує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язок з випускниками університету;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бере участь у заходах з підвищення кваліфікації спеціалістів, які зайняті у відповідних галузях господарства, організує у встановленому порядку семінари підвищення кваліфікації і перепідготовку кадрів з</w:t>
      </w:r>
      <w:r w:rsidR="0026455B">
        <w:rPr>
          <w:rStyle w:val="1"/>
          <w:sz w:val="26"/>
          <w:szCs w:val="26"/>
          <w:lang w:eastAsia="uk-UA"/>
        </w:rPr>
        <w:t>а новими, перспективними напрям</w:t>
      </w:r>
      <w:r w:rsidRPr="00694994">
        <w:rPr>
          <w:rStyle w:val="1"/>
          <w:sz w:val="26"/>
          <w:szCs w:val="26"/>
          <w:lang w:eastAsia="uk-UA"/>
        </w:rPr>
        <w:t>ами науки і техніки за профілем кафедри;</w:t>
      </w:r>
    </w:p>
    <w:p w:rsidR="005D53D4" w:rsidRPr="00694994" w:rsidRDefault="0062127B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веде підготовку суспільно-</w:t>
      </w:r>
      <w:r w:rsidR="005D53D4" w:rsidRPr="00694994">
        <w:rPr>
          <w:rStyle w:val="1"/>
          <w:sz w:val="26"/>
          <w:szCs w:val="26"/>
          <w:lang w:eastAsia="uk-UA"/>
        </w:rPr>
        <w:t xml:space="preserve">політичних і наукових знань шляхом участі </w:t>
      </w:r>
      <w:r w:rsidR="00426251">
        <w:rPr>
          <w:rStyle w:val="1"/>
          <w:sz w:val="26"/>
          <w:szCs w:val="26"/>
          <w:lang w:eastAsia="uk-UA"/>
        </w:rPr>
        <w:t>науково-педагогічних працівників</w:t>
      </w:r>
      <w:r w:rsidR="005D53D4" w:rsidRPr="00694994">
        <w:rPr>
          <w:rStyle w:val="1"/>
          <w:sz w:val="26"/>
          <w:szCs w:val="26"/>
          <w:lang w:eastAsia="uk-UA"/>
        </w:rPr>
        <w:t xml:space="preserve"> кафедри у роботі науково-технічних товариств, конференцій, симпозіумів;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у науково-дослідній роботі університету: проводить наукові дослідження з найважливіших теоретичних, науково-технічних і соціально-економічних проблем за профілем кафедри, з</w:t>
      </w:r>
      <w:r w:rsidR="0062127B" w:rsidRPr="00694994">
        <w:rPr>
          <w:sz w:val="26"/>
          <w:szCs w:val="26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>проблем педагогіки вищої школи у тісному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язку із задачами підвищення якості підготовки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складає щорічні звіти за підсумками НДР, проводить щорічну атестацію аспірантів кафедри. Здійснює комплекс організаційних і методичних заходів з дипломного проектування за науковою тематикою, випуску та працевлаштування випускників;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обговорює завершені науково-дослідні роботи і дає рекомендації щодо їх опублікування, бере участь у впровадженні результатів досліджень у практику;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в організації набору до університету, профорієнтації молоді, яка навчається чи працює, проведенні занять на підготовчому відділенні і підготовчих курсах;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у встановленому порядку співробітництво з кафедрами іноземних закладів вищої освіти з навчальної, навчально-методичної і науково-дослідної роботи з метою обміну студентами для продовження навчання в рамках ЄКТС, а також з іноземними науково-дослідними організаціями за профілем кафедри.</w:t>
      </w:r>
    </w:p>
    <w:p w:rsidR="006C150B" w:rsidRPr="00694994" w:rsidRDefault="006C150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lang w:eastAsia="uk-UA"/>
        </w:rPr>
      </w:pP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5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. Функції кафедри</w:t>
      </w:r>
      <w:r w:rsidR="003137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044AF" w:rsidRPr="00D044AF" w:rsidRDefault="00D044AF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AF">
        <w:rPr>
          <w:rFonts w:ascii="Times New Roman" w:eastAsia="Calibri" w:hAnsi="Times New Roman" w:cs="Times New Roman"/>
          <w:sz w:val="26"/>
          <w:szCs w:val="26"/>
        </w:rPr>
        <w:t>5.1. </w:t>
      </w:r>
      <w:r w:rsidRPr="00D044AF">
        <w:rPr>
          <w:rFonts w:ascii="Times New Roman" w:hAnsi="Times New Roman" w:cs="Times New Roman"/>
          <w:sz w:val="26"/>
          <w:szCs w:val="26"/>
        </w:rPr>
        <w:t xml:space="preserve">Залежно від функцій, кафедри поділяються на випускові та загальноосвітні. </w:t>
      </w:r>
      <w:r w:rsidRPr="00D044AF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 – це кафедра </w:t>
      </w:r>
      <w:r w:rsidRPr="00D044AF">
        <w:rPr>
          <w:rFonts w:ascii="Times New Roman" w:hAnsi="Times New Roman" w:cs="Times New Roman"/>
          <w:sz w:val="26"/>
          <w:szCs w:val="26"/>
        </w:rPr>
        <w:t>Університету</w:t>
      </w:r>
      <w:r w:rsidRPr="00D044AF">
        <w:rPr>
          <w:rFonts w:ascii="Times New Roman" w:eastAsia="Calibri" w:hAnsi="Times New Roman" w:cs="Times New Roman"/>
          <w:sz w:val="26"/>
          <w:szCs w:val="26"/>
        </w:rPr>
        <w:t>, яка здійснює ступеневу підготовку, випуск фахівців відповідно до стандарту вищої освіти з відповідної спеціальності (напряму підготовки) та здійснює наукову, науково-дослідну, науково-технічну діяльність за певною галуззю знань.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>.2.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 координує повний цикл освітнього процесу за відповідним напрямом та спеціальністю, забезпечує виконання випускових кваліфікаційних робіт та інших форм державної атестації випускників.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.3.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Перелік випускових кафедр за напрямами підготовки та спеціальностями встановлюється наказом ре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 xml:space="preserve">ктора Університету за поданням </w:t>
      </w:r>
      <w:r w:rsidR="00D044AF">
        <w:rPr>
          <w:rFonts w:ascii="Times New Roman" w:eastAsia="Calibri" w:hAnsi="Times New Roman" w:cs="Times New Roman"/>
          <w:sz w:val="26"/>
          <w:szCs w:val="26"/>
        </w:rPr>
        <w:t>декана відповідного факультету.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5.4. 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Випускова кафедра утворюється у разі проходження процедури ліцензування освітньої послуги згідно з чинним законодавством. Кадровий склад випускової кафедри формується згідно вимог щодо процедури державного ліцензування та акредитації спеціальності.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Одна кафедра може бути випусковою з кількох напрямів підготовки, спеціальностей, якщо здійснює підготовку фахівців у межах однієї або споріднених галузей знань.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.6.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Відповідно до змісту діяльності випускова кафедра виконує такі завдання: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відповідає за якісну та змістовну підготовку студентів відповідних напрямів підготовки, спеціальностей за ліцензованими </w:t>
      </w:r>
      <w:r w:rsidRPr="00694994">
        <w:rPr>
          <w:rFonts w:ascii="Times New Roman" w:hAnsi="Times New Roman" w:cs="Times New Roman"/>
          <w:sz w:val="26"/>
          <w:szCs w:val="26"/>
        </w:rPr>
        <w:t>освітніми ступенями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відповідно до Ліцензійних умов надання освітніх послуг у сфері вищої освіти та Державних вимог до акредитації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готує документи та проводить всі організаційні, контрольні та звітні заходи щодо ліцензування та акредитації відповідних напрямів підготовки, спеціальностей; розробляє Концепцію освітньої діяльності за обраним напрямом підготовки, спеціальністю, варіативну компоненту стандарту вищої освіти (освітньо-кваліфікаційну характеристику, освітньо-професійну програму, засоби діагностики);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бере участь у розробці навчальних та робочих навчальних планів, навчальних та робочих програм з </w:t>
      </w:r>
      <w:proofErr w:type="spellStart"/>
      <w:r w:rsidRPr="00694994">
        <w:rPr>
          <w:rFonts w:ascii="Times New Roman" w:eastAsia="Calibri" w:hAnsi="Times New Roman" w:cs="Times New Roman"/>
          <w:sz w:val="26"/>
          <w:szCs w:val="26"/>
        </w:rPr>
        <w:t>професійно</w:t>
      </w:r>
      <w:proofErr w:type="spellEnd"/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-орієнтованих фундаментальних та фахових дисциплін відповідно до вимог державного та галузевих стандартів вищої освіти. У разі відсутності </w:t>
      </w:r>
      <w:r w:rsidRPr="00694994">
        <w:rPr>
          <w:rFonts w:ascii="Times New Roman" w:eastAsia="Calibri" w:hAnsi="Times New Roman" w:cs="Times New Roman"/>
          <w:sz w:val="26"/>
          <w:szCs w:val="26"/>
        </w:rPr>
        <w:lastRenderedPageBreak/>
        <w:t>державних або галузевих стандартів вищої освіти за заявленим напрямом підготовки, спеціальністю випускова кафедра розробляє освітньо-кваліфікаційну характеристику, освітньо-професійну програму, засоби діагностики (нормативну та варіативну компоненти) за відповідними рівнями вищої освіти та погоджує їх в установленому порядку;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забезпечує співпрацю </w:t>
      </w:r>
      <w:r w:rsidR="00C07C00" w:rsidRPr="00694994">
        <w:rPr>
          <w:rFonts w:ascii="Times New Roman" w:eastAsia="Calibri" w:hAnsi="Times New Roman" w:cs="Times New Roman"/>
          <w:sz w:val="26"/>
          <w:szCs w:val="26"/>
        </w:rPr>
        <w:t xml:space="preserve">між </w:t>
      </w:r>
      <w:r w:rsidRPr="00694994">
        <w:rPr>
          <w:rFonts w:ascii="Times New Roman" w:eastAsia="Calibri" w:hAnsi="Times New Roman" w:cs="Times New Roman"/>
          <w:sz w:val="26"/>
          <w:szCs w:val="26"/>
        </w:rPr>
        <w:t>кафедрами, що беруть участь у соціально-гуманітарній, фундаментальній та фаховій підготовці студентів з відповідного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напряму, спеціальності та спеціалізації для розгляду на </w:t>
      </w:r>
      <w:r w:rsidR="0026455B">
        <w:rPr>
          <w:rFonts w:ascii="Times New Roman" w:eastAsia="Calibri" w:hAnsi="Times New Roman" w:cs="Times New Roman"/>
          <w:sz w:val="26"/>
          <w:szCs w:val="26"/>
        </w:rPr>
        <w:t>в</w:t>
      </w:r>
      <w:r w:rsidRPr="00694994">
        <w:rPr>
          <w:rFonts w:ascii="Times New Roman" w:eastAsia="Calibri" w:hAnsi="Times New Roman" w:cs="Times New Roman"/>
          <w:sz w:val="26"/>
          <w:szCs w:val="26"/>
        </w:rPr>
        <w:t>ченій раді університету;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здійснює необхідні заходи щодо забезпечення якості практичної підготовки студентів, визначає її зміст, добирає перелік баз практики та забезпечує ефективну співпрацю з роботодавцями;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створює систему внутрішнього моніторингу якості підготовки фахівців, здійснює контроль за вхідним та набутим </w:t>
      </w:r>
      <w:r w:rsidR="0026455B">
        <w:rPr>
          <w:rFonts w:ascii="Times New Roman" w:eastAsia="Calibri" w:hAnsi="Times New Roman" w:cs="Times New Roman"/>
          <w:sz w:val="26"/>
          <w:szCs w:val="26"/>
        </w:rPr>
        <w:t>у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процесі навчання рівнем знань студентів;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організовує і керує науково-дослідною роботою студентів відповідно до теми та плану наукової роботи випускової кафедри, змісту навчальних та виробничих практик, тематики курсових та дипломних </w:t>
      </w:r>
      <w:r w:rsidR="0026455B">
        <w:rPr>
          <w:rFonts w:ascii="Times New Roman" w:eastAsia="Calibri" w:hAnsi="Times New Roman" w:cs="Times New Roman"/>
          <w:sz w:val="26"/>
          <w:szCs w:val="26"/>
        </w:rPr>
        <w:t>проектів (робіт)</w:t>
      </w:r>
      <w:r w:rsidRPr="0069499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сприяє підготовці науково-педагогічних кадрів за профілем науково-педагогічної діяльності, відповідає за своєчасне підвищення їх кваліфікації;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відповідає за підготовку студентів до атестації здобувачів вищої освіти;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підтримує зв`язок з випускниками та роботодавцями, аналізує результати відгуків про якість підготовки випускників; </w:t>
      </w:r>
    </w:p>
    <w:p w:rsidR="006C150B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здійснює усі види діяльності (освітню, наукову, методичну, виховну, профорієнтаційну тощо) згідно з </w:t>
      </w:r>
      <w:r w:rsidRPr="00694994">
        <w:rPr>
          <w:rFonts w:ascii="Times New Roman" w:hAnsi="Times New Roman" w:cs="Times New Roman"/>
          <w:sz w:val="26"/>
          <w:szCs w:val="26"/>
        </w:rPr>
        <w:t>цим Положенням.</w:t>
      </w: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a4"/>
          <w:b w:val="0"/>
          <w:i w:val="0"/>
          <w:sz w:val="26"/>
          <w:szCs w:val="26"/>
          <w:lang w:eastAsia="uk-UA"/>
        </w:rPr>
        <w:t>5</w:t>
      </w:r>
      <w:r w:rsidR="00B04035" w:rsidRPr="00694994">
        <w:rPr>
          <w:rStyle w:val="a4"/>
          <w:b w:val="0"/>
          <w:i w:val="0"/>
          <w:sz w:val="26"/>
          <w:szCs w:val="26"/>
          <w:lang w:eastAsia="uk-UA"/>
        </w:rPr>
        <w:t>.7.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 </w:t>
      </w:r>
      <w:r w:rsidR="006C150B" w:rsidRPr="00694994">
        <w:rPr>
          <w:rStyle w:val="a4"/>
          <w:b w:val="0"/>
          <w:i w:val="0"/>
          <w:sz w:val="26"/>
          <w:szCs w:val="26"/>
          <w:lang w:eastAsia="uk-UA"/>
        </w:rPr>
        <w:t>Випускова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кафедра може мати філ</w:t>
      </w:r>
      <w:r w:rsidR="00426251">
        <w:rPr>
          <w:rStyle w:val="1"/>
          <w:sz w:val="26"/>
          <w:szCs w:val="26"/>
          <w:lang w:eastAsia="uk-UA"/>
        </w:rPr>
        <w:t>іал</w:t>
      </w:r>
      <w:r w:rsidR="006C150B" w:rsidRPr="00694994">
        <w:rPr>
          <w:rStyle w:val="1"/>
          <w:sz w:val="26"/>
          <w:szCs w:val="26"/>
          <w:lang w:eastAsia="uk-UA"/>
        </w:rPr>
        <w:t xml:space="preserve"> з розміщенням на території підприємства чи організації і використанням їх матеріально-технічної бази. У філіалі кафедри працюють як штатні викладачі і співробітники, так і провідні фахівці виробництва, які залучаються до роботи за сумісництвом чи на умовах погодинної оплати в межах штатного розпису.</w:t>
      </w:r>
    </w:p>
    <w:p w:rsidR="006C150B" w:rsidRPr="00694994" w:rsidRDefault="000F4197" w:rsidP="00347EEF">
      <w:pPr>
        <w:pStyle w:val="a3"/>
        <w:shd w:val="clear" w:color="auto" w:fill="auto"/>
        <w:tabs>
          <w:tab w:val="left" w:pos="1296"/>
          <w:tab w:val="left" w:pos="1560"/>
        </w:tabs>
        <w:spacing w:before="0" w:line="276" w:lineRule="auto"/>
        <w:ind w:left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5.8. </w:t>
      </w:r>
      <w:r w:rsidR="006C150B" w:rsidRPr="00694994">
        <w:rPr>
          <w:rStyle w:val="1"/>
          <w:sz w:val="26"/>
          <w:szCs w:val="26"/>
          <w:lang w:eastAsia="uk-UA"/>
        </w:rPr>
        <w:t>На філі</w:t>
      </w:r>
      <w:r w:rsidR="00426251">
        <w:rPr>
          <w:rStyle w:val="1"/>
          <w:sz w:val="26"/>
          <w:szCs w:val="26"/>
          <w:lang w:eastAsia="uk-UA"/>
        </w:rPr>
        <w:t>ал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покладаються такі 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6C150B" w:rsidRPr="00694994">
        <w:rPr>
          <w:rStyle w:val="1"/>
          <w:sz w:val="26"/>
          <w:szCs w:val="26"/>
          <w:lang w:eastAsia="uk-UA"/>
        </w:rPr>
        <w:t>язки: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17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участь в організації і проведенні навчальних занять зі спеціальних дисциплін: читання лекцій, керівництво практиками, науково-дослідною роботою студентів, курсовими та дипломними проектами (роботами), захист кваліфікаційних робіт, виконаних за замовленнями підприємств;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участь у розробці питань, які визначають зміст і методичне забезпечення навчального процесу, здійсненні виховної роботи з студентами, проведенні науково-дослідних робіт, безпосередньо узгоджених з завданнями підприємств чи організацій, і впровадження їх результатів у практику;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пропаганда наукових і фахових знань на підприємстві (організації), на базі якого працює філіал, проведення профорієнтаційної роботи серед молоді.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lastRenderedPageBreak/>
        <w:t>5.9. 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філіалом кафедри ректор університету доручає</w:t>
      </w:r>
      <w:r w:rsidR="00B04035" w:rsidRPr="00694994">
        <w:rPr>
          <w:rStyle w:val="1"/>
          <w:sz w:val="26"/>
          <w:szCs w:val="26"/>
          <w:lang w:eastAsia="uk-UA"/>
        </w:rPr>
        <w:t xml:space="preserve"> </w:t>
      </w:r>
      <w:r w:rsidR="006C150B" w:rsidRPr="00694994">
        <w:rPr>
          <w:rStyle w:val="1"/>
          <w:sz w:val="26"/>
          <w:szCs w:val="26"/>
          <w:lang w:eastAsia="uk-UA"/>
        </w:rPr>
        <w:t>провідному фахівцю підприємства (організації), на базі якого організований філіал, який має, як правило, вчене звання або науков</w:t>
      </w:r>
      <w:r w:rsidR="0026455B">
        <w:rPr>
          <w:rStyle w:val="1"/>
          <w:sz w:val="26"/>
          <w:szCs w:val="26"/>
          <w:lang w:eastAsia="uk-UA"/>
        </w:rPr>
        <w:t>ий</w:t>
      </w:r>
      <w:r w:rsidR="006C150B" w:rsidRPr="00694994">
        <w:rPr>
          <w:rStyle w:val="1"/>
          <w:sz w:val="26"/>
          <w:szCs w:val="26"/>
          <w:lang w:eastAsia="uk-UA"/>
        </w:rPr>
        <w:t xml:space="preserve"> ступінь і який згоден працювати на умовах штатного сумісництва, за поданням завідувача кафедри і за згоди керівництва підприємства чи організації.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5.10. 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</w:t>
      </w:r>
      <w:r w:rsidRPr="00694994">
        <w:rPr>
          <w:rStyle w:val="1"/>
          <w:sz w:val="26"/>
          <w:szCs w:val="26"/>
          <w:lang w:eastAsia="uk-UA"/>
        </w:rPr>
        <w:t>єю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фіксується в індивідуальному плані викладача як організаційно-методична робота за завданням ректора.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5. 11. 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звітує за всіма видами робіт перед відповідною кафедрою в установлені терміни. 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має документацію, яка передбачена для кафедри у частині, що стосується діяльності філі</w:t>
      </w:r>
      <w:r w:rsidRPr="00694994">
        <w:rPr>
          <w:rStyle w:val="1"/>
          <w:sz w:val="26"/>
          <w:szCs w:val="26"/>
          <w:lang w:eastAsia="uk-UA"/>
        </w:rPr>
        <w:t>ї</w:t>
      </w:r>
      <w:r w:rsidR="006C150B" w:rsidRPr="00694994">
        <w:rPr>
          <w:rStyle w:val="1"/>
          <w:sz w:val="26"/>
          <w:szCs w:val="26"/>
          <w:lang w:eastAsia="uk-UA"/>
        </w:rPr>
        <w:t>.</w:t>
      </w:r>
    </w:p>
    <w:p w:rsidR="006C150B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5.12. 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створюється і ліквідується </w:t>
      </w:r>
      <w:r w:rsidRPr="00694994">
        <w:rPr>
          <w:rStyle w:val="1"/>
          <w:sz w:val="26"/>
          <w:szCs w:val="26"/>
          <w:lang w:eastAsia="uk-UA"/>
        </w:rPr>
        <w:t>спільним</w:t>
      </w:r>
      <w:r w:rsidR="006C150B" w:rsidRPr="00694994">
        <w:rPr>
          <w:rStyle w:val="1"/>
          <w:sz w:val="26"/>
          <w:szCs w:val="26"/>
          <w:lang w:eastAsia="uk-UA"/>
        </w:rPr>
        <w:t xml:space="preserve"> наказом університету і підприємства чи організації.</w:t>
      </w:r>
    </w:p>
    <w:p w:rsidR="001B5C5A" w:rsidRPr="00694994" w:rsidRDefault="001B5C5A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C86354" w:rsidRPr="00694994" w:rsidRDefault="000F4197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. В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>заємодія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 xml:space="preserve">кафедри 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з іншими підрозділами Університету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426251">
        <w:rPr>
          <w:rFonts w:ascii="Times New Roman" w:hAnsi="Times New Roman" w:cs="Times New Roman"/>
          <w:sz w:val="26"/>
          <w:szCs w:val="26"/>
        </w:rPr>
        <w:t>.1. </w:t>
      </w:r>
      <w:r w:rsidR="00C86354" w:rsidRPr="00694994">
        <w:rPr>
          <w:rFonts w:ascii="Times New Roman" w:hAnsi="Times New Roman" w:cs="Times New Roman"/>
          <w:sz w:val="26"/>
          <w:szCs w:val="26"/>
        </w:rPr>
        <w:t>Між кафедрою та іншими підрозділами Університету встановлено такі службові взаємовідносини: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.2</w:t>
      </w:r>
      <w:r w:rsidR="00A53F51">
        <w:rPr>
          <w:rFonts w:ascii="Times New Roman" w:hAnsi="Times New Roman" w:cs="Times New Roman"/>
          <w:sz w:val="26"/>
          <w:szCs w:val="26"/>
        </w:rPr>
        <w:t>. З деканатом: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розпорядження декана; </w:t>
      </w:r>
    </w:p>
    <w:p w:rsidR="00C86354" w:rsidRPr="00694994" w:rsidRDefault="00065CB8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інформацію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про допуск студентів до екзаменаційних сесій, державних іспитів, захистів дипломних (магістерських) </w:t>
      </w:r>
      <w:r w:rsidR="0026455B">
        <w:rPr>
          <w:rFonts w:ascii="Times New Roman" w:hAnsi="Times New Roman" w:cs="Times New Roman"/>
          <w:sz w:val="26"/>
          <w:szCs w:val="26"/>
        </w:rPr>
        <w:t>проектів (</w:t>
      </w:r>
      <w:r w:rsidR="00C86354" w:rsidRPr="00694994">
        <w:rPr>
          <w:rFonts w:ascii="Times New Roman" w:hAnsi="Times New Roman" w:cs="Times New Roman"/>
          <w:sz w:val="26"/>
          <w:szCs w:val="26"/>
        </w:rPr>
        <w:t>робіт</w:t>
      </w:r>
      <w:r w:rsidR="0026455B">
        <w:rPr>
          <w:rFonts w:ascii="Times New Roman" w:hAnsi="Times New Roman" w:cs="Times New Roman"/>
          <w:sz w:val="26"/>
          <w:szCs w:val="26"/>
        </w:rPr>
        <w:t>)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залікові й екзаменаційні відомості; </w:t>
      </w:r>
    </w:p>
    <w:p w:rsidR="00C86354" w:rsidRPr="00065C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зведену інформацію про академічну заборгованість студентів з дисциплін кафедри і графіки її ліквідації</w:t>
      </w:r>
      <w:r w:rsidRPr="00065C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на виконання розпоряджень декана;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плани роботи кафедри на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роботу кафедри за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кафедри щодо закріплення тем </w:t>
      </w:r>
      <w:r w:rsidR="006B4B5F" w:rsidRPr="00694994">
        <w:rPr>
          <w:rFonts w:ascii="Times New Roman" w:hAnsi="Times New Roman" w:cs="Times New Roman"/>
          <w:sz w:val="26"/>
          <w:szCs w:val="26"/>
        </w:rPr>
        <w:t xml:space="preserve">дипломних (магістерських) </w:t>
      </w:r>
      <w:r w:rsidR="006B4B5F">
        <w:rPr>
          <w:rFonts w:ascii="Times New Roman" w:hAnsi="Times New Roman" w:cs="Times New Roman"/>
          <w:sz w:val="26"/>
          <w:szCs w:val="26"/>
        </w:rPr>
        <w:t>проектів (</w:t>
      </w:r>
      <w:r w:rsidR="006B4B5F" w:rsidRPr="00694994">
        <w:rPr>
          <w:rFonts w:ascii="Times New Roman" w:hAnsi="Times New Roman" w:cs="Times New Roman"/>
          <w:sz w:val="26"/>
          <w:szCs w:val="26"/>
        </w:rPr>
        <w:t>робіт</w:t>
      </w:r>
      <w:r w:rsidR="006B4B5F">
        <w:rPr>
          <w:rFonts w:ascii="Times New Roman" w:hAnsi="Times New Roman" w:cs="Times New Roman"/>
          <w:sz w:val="26"/>
          <w:szCs w:val="26"/>
        </w:rPr>
        <w:t>)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наукових керівників за студентами;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заповнені залікові </w:t>
      </w:r>
      <w:r w:rsidR="005762B0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екзаменаційні відомості;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відкритих занять;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індивідуальних консультацій;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кураторів академічних груп;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рекомендації до вступу в магістратуру. </w:t>
      </w:r>
    </w:p>
    <w:p w:rsidR="00C8635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.3.</w:t>
      </w:r>
      <w:r w:rsidR="00A53F51">
        <w:rPr>
          <w:rFonts w:ascii="Times New Roman" w:hAnsi="Times New Roman" w:cs="Times New Roman"/>
          <w:sz w:val="26"/>
          <w:szCs w:val="26"/>
        </w:rPr>
        <w:t> З навчальним відділом: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плани;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робочі навчальні плани зі спеціальностей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навчальне навантаження кафедри </w:t>
      </w:r>
      <w:r w:rsidR="00065CB8">
        <w:rPr>
          <w:rFonts w:ascii="Times New Roman" w:hAnsi="Times New Roman" w:cs="Times New Roman"/>
          <w:sz w:val="26"/>
          <w:szCs w:val="26"/>
        </w:rPr>
        <w:t>та кількість ставок на кафедрі;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розклад навчальних занять викладачів кафедри та екзаменаційних сесій;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організації замін відсутніх викладачів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накази й розпорядження керівництва факул</w:t>
      </w:r>
      <w:r w:rsidR="00B04035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тету щодо організації навчального процесу.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та закріплення навчальних дисциплін за кафедрами;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документи та стандарти освіти;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вимоги щодо ліцензування та акредитації;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індивідуальні плани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обліку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 обліку замін навчальних занять; </w:t>
      </w:r>
    </w:p>
    <w:p w:rsidR="00F90CC8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до розробки та оформлення навчально-методичних документів.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узгоджені проекти навчальних планів;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навантаження на наступний навчальний рік за встановленими формами;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службові записки й заявки на в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ідрядження викладачів, </w:t>
      </w:r>
      <w:r w:rsidR="00C87D54">
        <w:rPr>
          <w:rFonts w:ascii="Times New Roman" w:hAnsi="Times New Roman" w:cs="Times New Roman"/>
          <w:sz w:val="26"/>
          <w:szCs w:val="26"/>
        </w:rPr>
        <w:t>навчально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 xml:space="preserve">допоміжного персоналу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різних питан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для ліцензування та акредитації напряму підготовки спеціальності;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плановане й фактичне навантаження викладачів за минулий навчальний рік;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підписані відомості на погодинну оплату;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навчально-методичну документацію до затвердження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науково-методичною радою 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надає матеріали для формування електронної бази даних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відповідно до вимог Закону України про інтелектуальну власність.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.4</w:t>
      </w:r>
      <w:r w:rsidR="00A53F51">
        <w:rPr>
          <w:rFonts w:ascii="Times New Roman" w:hAnsi="Times New Roman" w:cs="Times New Roman"/>
          <w:sz w:val="26"/>
          <w:szCs w:val="26"/>
        </w:rPr>
        <w:t>. З бібліотекою: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навчальну літературу, </w:t>
      </w:r>
      <w:r w:rsidR="00C87D54">
        <w:rPr>
          <w:rFonts w:ascii="Times New Roman" w:hAnsi="Times New Roman" w:cs="Times New Roman"/>
          <w:sz w:val="26"/>
          <w:szCs w:val="26"/>
        </w:rPr>
        <w:t>зокрема,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електронні підручники;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забезпеченість літературою курсів, груп, спеціальностей;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нові видання літератури;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фахові видання, УДК;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можливість доступу до електронної бази бібліотеки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інших провідних бібліотек та інформаційних центрів України.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придбання літератури;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звітні фінансові документи про придбання літератури.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.5.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заступником д</w:t>
      </w:r>
      <w:r w:rsidR="00F90CC8" w:rsidRPr="00694994">
        <w:rPr>
          <w:rFonts w:ascii="Times New Roman" w:hAnsi="Times New Roman" w:cs="Times New Roman"/>
          <w:sz w:val="26"/>
          <w:szCs w:val="26"/>
        </w:rPr>
        <w:t>екана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науково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ї </w:t>
      </w:r>
      <w:r w:rsidR="00A53F51">
        <w:rPr>
          <w:rFonts w:ascii="Times New Roman" w:hAnsi="Times New Roman" w:cs="Times New Roman"/>
          <w:sz w:val="26"/>
          <w:szCs w:val="26"/>
        </w:rPr>
        <w:t>роботи: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й інформаційно-методичні матеріали про наукові заходи (науково-практичні конференції, семінари, симпозіуми, засідання круглих столів тощо), що проводяться </w:t>
      </w:r>
      <w:r w:rsidR="00F90CC8" w:rsidRPr="00694994">
        <w:rPr>
          <w:rFonts w:ascii="Times New Roman" w:hAnsi="Times New Roman" w:cs="Times New Roman"/>
          <w:sz w:val="26"/>
          <w:szCs w:val="26"/>
        </w:rPr>
        <w:t>факультетом</w:t>
      </w:r>
      <w:r w:rsidRPr="00694994">
        <w:rPr>
          <w:rFonts w:ascii="Times New Roman" w:hAnsi="Times New Roman" w:cs="Times New Roman"/>
          <w:sz w:val="26"/>
          <w:szCs w:val="26"/>
        </w:rPr>
        <w:t xml:space="preserve"> і сторонніми організаціями для науково-педагогічних працівників і студентів;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інформаційно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>методичні матеріали д</w:t>
      </w:r>
      <w:r w:rsidR="00F90CC8" w:rsidRPr="00694994">
        <w:rPr>
          <w:rFonts w:ascii="Times New Roman" w:hAnsi="Times New Roman" w:cs="Times New Roman"/>
          <w:sz w:val="26"/>
          <w:szCs w:val="26"/>
        </w:rPr>
        <w:t>ля участі в конкурсах науково-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технічних </w:t>
      </w:r>
      <w:r w:rsidRPr="00694994">
        <w:rPr>
          <w:rFonts w:ascii="Times New Roman" w:hAnsi="Times New Roman" w:cs="Times New Roman"/>
          <w:sz w:val="26"/>
          <w:szCs w:val="26"/>
        </w:rPr>
        <w:lastRenderedPageBreak/>
        <w:t>програм і фондів, участі у міжнародних гран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т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ах;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методичні матеріали для підготовки наукових звітів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проведенн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досліджень за рахунок бюджетного фінансування, а також за ініціативою кафедр;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та допомогу в організації вступу до аспірантури </w:t>
      </w:r>
      <w:r w:rsidR="00F90CC8" w:rsidRPr="00694994">
        <w:rPr>
          <w:rFonts w:ascii="Times New Roman" w:hAnsi="Times New Roman" w:cs="Times New Roman"/>
          <w:sz w:val="26"/>
          <w:szCs w:val="26"/>
        </w:rPr>
        <w:t>й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докторантури та керівництво аспірантами;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вимоги до отримання наукових звань та ступенів;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інформацію про проведення студентських олімпіад за фахом та дисципліна</w:t>
      </w:r>
      <w:r w:rsidR="00F90CC8" w:rsidRPr="00694994">
        <w:rPr>
          <w:rFonts w:ascii="Times New Roman" w:hAnsi="Times New Roman" w:cs="Times New Roman"/>
          <w:sz w:val="26"/>
          <w:szCs w:val="26"/>
        </w:rPr>
        <w:t>ми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формуванн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я 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тематичного плану науково-дослідних робіт (НДР), участі в науково-технічних програмах, про </w:t>
      </w:r>
      <w:r w:rsidR="00F90CC8" w:rsidRPr="00694994">
        <w:rPr>
          <w:rFonts w:ascii="Times New Roman" w:hAnsi="Times New Roman" w:cs="Times New Roman"/>
          <w:sz w:val="26"/>
          <w:szCs w:val="26"/>
        </w:rPr>
        <w:t>охо</w:t>
      </w:r>
      <w:r w:rsidRPr="00694994">
        <w:rPr>
          <w:rFonts w:ascii="Times New Roman" w:hAnsi="Times New Roman" w:cs="Times New Roman"/>
          <w:sz w:val="26"/>
          <w:szCs w:val="26"/>
        </w:rPr>
        <w:t xml:space="preserve">чих продовжувати навчання в аспірантурі та докторантурі;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проекти й договори на виконання робіт і послуг;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НДР за рахунок бюджетного фінансування, а також за ініціативою кафедр.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аспірантів та </w:t>
      </w:r>
      <w:r w:rsidR="00A53F51">
        <w:rPr>
          <w:rFonts w:ascii="Times New Roman" w:hAnsi="Times New Roman" w:cs="Times New Roman"/>
          <w:sz w:val="26"/>
          <w:szCs w:val="26"/>
        </w:rPr>
        <w:t>здобувачів</w:t>
      </w:r>
      <w:r w:rsidRPr="00694994">
        <w:rPr>
          <w:rFonts w:ascii="Times New Roman" w:hAnsi="Times New Roman" w:cs="Times New Roman"/>
          <w:sz w:val="26"/>
          <w:szCs w:val="26"/>
        </w:rPr>
        <w:t xml:space="preserve"> з наукової роботи.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.6.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бухгалтерією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довідки про нарахування заробітної платні; </w:t>
      </w:r>
    </w:p>
    <w:p w:rsidR="00F90CC8" w:rsidRPr="00694994" w:rsidRDefault="00F90CC8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кошторис надрукованих в Університеті 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методичних матеріалів.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на підтримання, зберігання та придбання устатк</w:t>
      </w:r>
      <w:r w:rsidR="00A53F51">
        <w:rPr>
          <w:rFonts w:ascii="Times New Roman" w:hAnsi="Times New Roman" w:cs="Times New Roman"/>
          <w:sz w:val="26"/>
          <w:szCs w:val="26"/>
        </w:rPr>
        <w:t>ування й видаткових матеріалів;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табель обліку робочого часу.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.7.</w:t>
      </w:r>
      <w:r w:rsidR="00A53F51">
        <w:rPr>
          <w:rFonts w:ascii="Times New Roman" w:hAnsi="Times New Roman" w:cs="Times New Roman"/>
          <w:sz w:val="26"/>
          <w:szCs w:val="26"/>
        </w:rPr>
        <w:t xml:space="preserve"> З відділом кадрів: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довідки про співробітників кафедри;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 надання відпусток.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оформлення контрактів;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участі в конкурсі на вакантні посади;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робочого графіку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облікових даних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вакансії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графік</w:t>
      </w:r>
      <w:r w:rsidR="00A53F51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відпусток.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.8.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</w:t>
      </w:r>
      <w:r w:rsidR="00F90CC8" w:rsidRPr="00694994">
        <w:rPr>
          <w:rFonts w:ascii="Times New Roman" w:hAnsi="Times New Roman" w:cs="Times New Roman"/>
          <w:sz w:val="26"/>
          <w:szCs w:val="26"/>
        </w:rPr>
        <w:t>канцелярією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1B005B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Одержує: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пошту (зовнішню й внутрішню); 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організаційно-розпоря</w:t>
      </w:r>
      <w:r w:rsidR="00F90CC8" w:rsidRPr="00694994">
        <w:rPr>
          <w:rFonts w:ascii="Times New Roman" w:hAnsi="Times New Roman" w:cs="Times New Roman"/>
          <w:sz w:val="26"/>
          <w:szCs w:val="26"/>
        </w:rPr>
        <w:t>дчі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документи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="001B005B">
        <w:rPr>
          <w:rFonts w:ascii="Times New Roman" w:hAnsi="Times New Roman" w:cs="Times New Roman"/>
          <w:i/>
          <w:sz w:val="26"/>
          <w:szCs w:val="26"/>
        </w:rPr>
        <w:t>: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листи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телеграми для подальшої обробки й відправлення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за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призначенн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ям</w:t>
      </w:r>
      <w:r w:rsidR="001B005B">
        <w:rPr>
          <w:rFonts w:ascii="Times New Roman" w:hAnsi="Times New Roman" w:cs="Times New Roman"/>
          <w:sz w:val="26"/>
          <w:szCs w:val="26"/>
        </w:rPr>
        <w:t>;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для п</w:t>
      </w:r>
      <w:r w:rsidR="001B005B">
        <w:rPr>
          <w:rFonts w:ascii="Times New Roman" w:hAnsi="Times New Roman" w:cs="Times New Roman"/>
          <w:sz w:val="26"/>
          <w:szCs w:val="26"/>
        </w:rPr>
        <w:t>ідтвердження печаткою.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Pr="00694994">
        <w:rPr>
          <w:rFonts w:ascii="Times New Roman" w:hAnsi="Times New Roman" w:cs="Times New Roman"/>
          <w:sz w:val="26"/>
          <w:szCs w:val="26"/>
        </w:rPr>
        <w:t>9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="001B005B">
        <w:rPr>
          <w:rFonts w:ascii="Times New Roman" w:hAnsi="Times New Roman" w:cs="Times New Roman"/>
          <w:sz w:val="26"/>
          <w:szCs w:val="26"/>
        </w:rPr>
        <w:t> 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З відділом міжнародних </w:t>
      </w:r>
      <w:proofErr w:type="spellStart"/>
      <w:r w:rsidR="00C86354" w:rsidRPr="00694994">
        <w:rPr>
          <w:rFonts w:ascii="Times New Roman" w:hAnsi="Times New Roman" w:cs="Times New Roman"/>
          <w:sz w:val="26"/>
          <w:szCs w:val="26"/>
        </w:rPr>
        <w:t>зв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A53F51">
        <w:rPr>
          <w:rFonts w:ascii="Times New Roman" w:hAnsi="Times New Roman" w:cs="Times New Roman"/>
          <w:sz w:val="26"/>
          <w:szCs w:val="26"/>
        </w:rPr>
        <w:t>язків</w:t>
      </w:r>
      <w:proofErr w:type="spellEnd"/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листи, документи, що регулюють міжнародну діяльність </w:t>
      </w:r>
      <w:r w:rsidR="00182CBB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міжнародні науково-практичні конференції, симпозіуми, круглі столи тощо та допомогу в організації участі в них;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можливість організації та проведення практик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оформленні стажування та відрядження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допомогу в укладанні міжнародних контрактів;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форми звітів про закордонні відрядження.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відрядження;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відрядження співробітників;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й звіти про прийом іноземних делегацій;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хід виконання міжнародних науково-технічних проектів і контрактів. 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sz w:val="26"/>
          <w:szCs w:val="26"/>
        </w:rPr>
        <w:t>.1</w:t>
      </w:r>
      <w:r w:rsidRPr="00694994">
        <w:rPr>
          <w:rFonts w:ascii="Times New Roman" w:hAnsi="Times New Roman" w:cs="Times New Roman"/>
          <w:sz w:val="26"/>
          <w:szCs w:val="26"/>
        </w:rPr>
        <w:t>0</w:t>
      </w:r>
      <w:r w:rsidR="00A53F51">
        <w:rPr>
          <w:rFonts w:ascii="Times New Roman" w:hAnsi="Times New Roman" w:cs="Times New Roman"/>
          <w:sz w:val="26"/>
          <w:szCs w:val="26"/>
        </w:rPr>
        <w:t>. З архівом: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щодо оформлення документації;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перелік документів щодо зберігання відповідних документів.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– документи відповідно до переліку (</w:t>
      </w:r>
      <w:r w:rsidR="00C87D54" w:rsidRPr="00694994">
        <w:rPr>
          <w:rFonts w:ascii="Times New Roman" w:hAnsi="Times New Roman" w:cs="Times New Roman"/>
          <w:sz w:val="26"/>
          <w:szCs w:val="26"/>
        </w:rPr>
        <w:t>дипломн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 (магістерськ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) </w:t>
      </w:r>
      <w:r w:rsidR="00C87D54">
        <w:rPr>
          <w:rFonts w:ascii="Times New Roman" w:hAnsi="Times New Roman" w:cs="Times New Roman"/>
          <w:sz w:val="26"/>
          <w:szCs w:val="26"/>
        </w:rPr>
        <w:t>проекти (</w:t>
      </w:r>
      <w:r w:rsidR="00C87D54" w:rsidRPr="00694994">
        <w:rPr>
          <w:rFonts w:ascii="Times New Roman" w:hAnsi="Times New Roman" w:cs="Times New Roman"/>
          <w:sz w:val="26"/>
          <w:szCs w:val="26"/>
        </w:rPr>
        <w:t>роб</w:t>
      </w:r>
      <w:r w:rsidR="00C87D54">
        <w:rPr>
          <w:rFonts w:ascii="Times New Roman" w:hAnsi="Times New Roman" w:cs="Times New Roman"/>
          <w:sz w:val="26"/>
          <w:szCs w:val="26"/>
        </w:rPr>
        <w:t>оти)</w:t>
      </w:r>
      <w:r w:rsidRPr="00694994">
        <w:rPr>
          <w:rFonts w:ascii="Times New Roman" w:hAnsi="Times New Roman" w:cs="Times New Roman"/>
          <w:sz w:val="26"/>
          <w:szCs w:val="26"/>
        </w:rPr>
        <w:t>, звіти практик</w:t>
      </w:r>
      <w:r w:rsidR="005762B0">
        <w:rPr>
          <w:rFonts w:ascii="Times New Roman" w:hAnsi="Times New Roman" w:cs="Times New Roman"/>
          <w:sz w:val="26"/>
          <w:szCs w:val="26"/>
        </w:rPr>
        <w:t xml:space="preserve"> тощо</w:t>
      </w:r>
      <w:r w:rsidRPr="00694994">
        <w:rPr>
          <w:rFonts w:ascii="Times New Roman" w:hAnsi="Times New Roman" w:cs="Times New Roman"/>
          <w:sz w:val="26"/>
          <w:szCs w:val="26"/>
        </w:rPr>
        <w:t>)</w:t>
      </w:r>
      <w:r w:rsidR="00182CB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A53F51" w:rsidRDefault="00A53F51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BC5804" w:rsidRPr="00A53F51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sz w:val="26"/>
          <w:szCs w:val="26"/>
        </w:rPr>
      </w:pPr>
      <w:r w:rsidRPr="00A53F51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E2D3D" w:rsidRPr="00A53F51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BC5804" w:rsidRPr="00A53F51">
        <w:rPr>
          <w:rFonts w:ascii="Times New Roman" w:eastAsia="Calibri" w:hAnsi="Times New Roman" w:cs="Times New Roman"/>
          <w:b/>
          <w:sz w:val="26"/>
          <w:szCs w:val="26"/>
        </w:rPr>
        <w:t>Ліквідація та реорганізація кафедри</w:t>
      </w:r>
    </w:p>
    <w:p w:rsidR="005E2D3D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7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.1.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К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афедра ліквідується у випадку, якщо до її складу входить менше, ніж п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ять науково-педагогічних працівників, для яких кафедра є основним місцем роботи, або за інших підстав, передбачених чинним законодавством. Рішення про ліквідацію або реорганізацію (зміна назви, об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єднання, реструктуризація тощо) кафедри приймає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в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чена рада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У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ніверситету.</w:t>
      </w:r>
    </w:p>
    <w:p w:rsidR="00BC580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="005E2D3D"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.2.</w:t>
      </w: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Під час реорганізації та ліквідації кафедри співробітникам, які звільняються, гарантується збереження їхніх прав та інтересів відповідно до чинного законодавства України.</w:t>
      </w:r>
    </w:p>
    <w:p w:rsidR="005762B0" w:rsidRDefault="005762B0" w:rsidP="00347EEF">
      <w:pPr>
        <w:pStyle w:val="a6"/>
        <w:spacing w:line="276" w:lineRule="auto"/>
        <w:jc w:val="center"/>
        <w:rPr>
          <w:b/>
          <w:i/>
          <w:sz w:val="26"/>
          <w:szCs w:val="26"/>
          <w:lang w:val="uk-UA"/>
        </w:rPr>
      </w:pPr>
    </w:p>
    <w:p w:rsidR="00BC5804" w:rsidRPr="005762B0" w:rsidRDefault="00931674" w:rsidP="00347EEF">
      <w:pPr>
        <w:pStyle w:val="a6"/>
        <w:spacing w:line="276" w:lineRule="auto"/>
        <w:jc w:val="center"/>
        <w:rPr>
          <w:b/>
          <w:sz w:val="26"/>
          <w:szCs w:val="26"/>
          <w:lang w:val="uk-UA"/>
        </w:rPr>
      </w:pPr>
      <w:r w:rsidRPr="005762B0">
        <w:rPr>
          <w:b/>
          <w:sz w:val="26"/>
          <w:szCs w:val="26"/>
          <w:lang w:val="uk-UA"/>
        </w:rPr>
        <w:t>8</w:t>
      </w:r>
      <w:r w:rsidR="005E2D3D" w:rsidRPr="005762B0">
        <w:rPr>
          <w:b/>
          <w:sz w:val="26"/>
          <w:szCs w:val="26"/>
          <w:lang w:val="uk-UA"/>
        </w:rPr>
        <w:t>.</w:t>
      </w:r>
      <w:r w:rsidRPr="005762B0">
        <w:rPr>
          <w:b/>
          <w:sz w:val="26"/>
          <w:szCs w:val="26"/>
          <w:lang w:val="uk-UA"/>
        </w:rPr>
        <w:t> </w:t>
      </w:r>
      <w:r w:rsidR="00BC5804" w:rsidRPr="005762B0">
        <w:rPr>
          <w:b/>
          <w:sz w:val="26"/>
          <w:szCs w:val="26"/>
          <w:lang w:val="uk-UA"/>
        </w:rPr>
        <w:t>Порядок внесення змін і доповнень</w:t>
      </w:r>
    </w:p>
    <w:p w:rsidR="005D53D4" w:rsidRPr="00694994" w:rsidRDefault="005E2D3D" w:rsidP="00931674">
      <w:pPr>
        <w:pStyle w:val="a6"/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694994">
        <w:rPr>
          <w:sz w:val="26"/>
          <w:szCs w:val="26"/>
          <w:lang w:val="uk-UA"/>
        </w:rPr>
        <w:t xml:space="preserve">9.1. </w:t>
      </w:r>
      <w:r w:rsidR="00BC5804" w:rsidRPr="00694994">
        <w:rPr>
          <w:sz w:val="26"/>
          <w:szCs w:val="26"/>
          <w:lang w:val="uk-UA"/>
        </w:rPr>
        <w:t>Зміни і доповнення до цього Положення вносяться рішенням Вченої ради університету та затверджуються наказом ректора університету.</w:t>
      </w:r>
    </w:p>
    <w:sectPr w:rsidR="005D53D4" w:rsidRPr="00694994" w:rsidSect="005762B0">
      <w:head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8CD" w:rsidRDefault="000B78CD" w:rsidP="00694994">
      <w:pPr>
        <w:spacing w:after="0" w:line="240" w:lineRule="auto"/>
      </w:pPr>
      <w:r>
        <w:separator/>
      </w:r>
    </w:p>
  </w:endnote>
  <w:endnote w:type="continuationSeparator" w:id="0">
    <w:p w:rsidR="000B78CD" w:rsidRDefault="000B78CD" w:rsidP="0069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8CD" w:rsidRDefault="000B78CD" w:rsidP="00694994">
      <w:pPr>
        <w:spacing w:after="0" w:line="240" w:lineRule="auto"/>
      </w:pPr>
      <w:r>
        <w:separator/>
      </w:r>
    </w:p>
  </w:footnote>
  <w:footnote w:type="continuationSeparator" w:id="0">
    <w:p w:rsidR="000B78CD" w:rsidRDefault="000B78CD" w:rsidP="0069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795"/>
    </w:sdtPr>
    <w:sdtEndPr/>
    <w:sdtContent>
      <w:p w:rsidR="00694994" w:rsidRDefault="000B78C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37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4994" w:rsidRDefault="006949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B35"/>
    <w:multiLevelType w:val="hybridMultilevel"/>
    <w:tmpl w:val="EF3E9E7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E3674"/>
    <w:multiLevelType w:val="hybridMultilevel"/>
    <w:tmpl w:val="768AEC0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5163B"/>
    <w:multiLevelType w:val="hybridMultilevel"/>
    <w:tmpl w:val="F3E4F75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3068E"/>
    <w:multiLevelType w:val="hybridMultilevel"/>
    <w:tmpl w:val="614286B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F71B0"/>
    <w:multiLevelType w:val="hybridMultilevel"/>
    <w:tmpl w:val="574A386A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F2758"/>
    <w:multiLevelType w:val="hybridMultilevel"/>
    <w:tmpl w:val="452C1B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776656"/>
    <w:multiLevelType w:val="hybridMultilevel"/>
    <w:tmpl w:val="EC80AB5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4FAA450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F6B87FDA">
      <w:numFmt w:val="bullet"/>
      <w:lvlText w:val="–"/>
      <w:lvlJc w:val="left"/>
      <w:pPr>
        <w:ind w:left="2869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EC2CD2"/>
    <w:multiLevelType w:val="multilevel"/>
    <w:tmpl w:val="70FE374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>
    <w:nsid w:val="22135DC0"/>
    <w:multiLevelType w:val="hybridMultilevel"/>
    <w:tmpl w:val="D6FC162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2D26D6"/>
    <w:multiLevelType w:val="multilevel"/>
    <w:tmpl w:val="36AA9D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DE34BC"/>
    <w:multiLevelType w:val="hybridMultilevel"/>
    <w:tmpl w:val="A6B0276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8759DC"/>
    <w:multiLevelType w:val="hybridMultilevel"/>
    <w:tmpl w:val="345AD36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C17E36"/>
    <w:multiLevelType w:val="hybridMultilevel"/>
    <w:tmpl w:val="5030C4B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8905B1"/>
    <w:multiLevelType w:val="hybridMultilevel"/>
    <w:tmpl w:val="1600534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01BAF"/>
    <w:multiLevelType w:val="hybridMultilevel"/>
    <w:tmpl w:val="75CA561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35776"/>
    <w:multiLevelType w:val="hybridMultilevel"/>
    <w:tmpl w:val="11D68B6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56786F"/>
    <w:multiLevelType w:val="multilevel"/>
    <w:tmpl w:val="249850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8453BB8"/>
    <w:multiLevelType w:val="hybridMultilevel"/>
    <w:tmpl w:val="85349764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DD22AB"/>
    <w:multiLevelType w:val="hybridMultilevel"/>
    <w:tmpl w:val="7156930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440D98"/>
    <w:multiLevelType w:val="hybridMultilevel"/>
    <w:tmpl w:val="6A0EF78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196440"/>
    <w:multiLevelType w:val="hybridMultilevel"/>
    <w:tmpl w:val="64048A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7524FB"/>
    <w:multiLevelType w:val="hybridMultilevel"/>
    <w:tmpl w:val="CF28C7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153771"/>
    <w:multiLevelType w:val="hybridMultilevel"/>
    <w:tmpl w:val="60343B38"/>
    <w:lvl w:ilvl="0" w:tplc="FE9C6A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7E9C79F6"/>
    <w:multiLevelType w:val="hybridMultilevel"/>
    <w:tmpl w:val="2532618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22"/>
  </w:num>
  <w:num w:numId="5">
    <w:abstractNumId w:val="21"/>
  </w:num>
  <w:num w:numId="6">
    <w:abstractNumId w:val="1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20"/>
  </w:num>
  <w:num w:numId="16">
    <w:abstractNumId w:val="1"/>
  </w:num>
  <w:num w:numId="17">
    <w:abstractNumId w:val="23"/>
  </w:num>
  <w:num w:numId="18">
    <w:abstractNumId w:val="12"/>
  </w:num>
  <w:num w:numId="19">
    <w:abstractNumId w:val="4"/>
  </w:num>
  <w:num w:numId="20">
    <w:abstractNumId w:val="2"/>
  </w:num>
  <w:num w:numId="21">
    <w:abstractNumId w:val="19"/>
  </w:num>
  <w:num w:numId="22">
    <w:abstractNumId w:val="5"/>
  </w:num>
  <w:num w:numId="23">
    <w:abstractNumId w:val="17"/>
  </w:num>
  <w:num w:numId="2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AD6"/>
    <w:rsid w:val="00045E12"/>
    <w:rsid w:val="00065CB8"/>
    <w:rsid w:val="000A4CB7"/>
    <w:rsid w:val="000B78CD"/>
    <w:rsid w:val="000E3775"/>
    <w:rsid w:val="000F4197"/>
    <w:rsid w:val="0015198D"/>
    <w:rsid w:val="00182CBB"/>
    <w:rsid w:val="001B005B"/>
    <w:rsid w:val="001B5C5A"/>
    <w:rsid w:val="00216E84"/>
    <w:rsid w:val="00240789"/>
    <w:rsid w:val="0026455B"/>
    <w:rsid w:val="0027029E"/>
    <w:rsid w:val="002740C5"/>
    <w:rsid w:val="0028166D"/>
    <w:rsid w:val="00284157"/>
    <w:rsid w:val="002F0522"/>
    <w:rsid w:val="00303712"/>
    <w:rsid w:val="00313779"/>
    <w:rsid w:val="003154D2"/>
    <w:rsid w:val="0033224E"/>
    <w:rsid w:val="003370E3"/>
    <w:rsid w:val="003428C0"/>
    <w:rsid w:val="00347EEF"/>
    <w:rsid w:val="00356D0B"/>
    <w:rsid w:val="00393593"/>
    <w:rsid w:val="003D3D96"/>
    <w:rsid w:val="00426251"/>
    <w:rsid w:val="004274C0"/>
    <w:rsid w:val="00452373"/>
    <w:rsid w:val="004B5299"/>
    <w:rsid w:val="005416F9"/>
    <w:rsid w:val="005538D9"/>
    <w:rsid w:val="00560AFA"/>
    <w:rsid w:val="005649D4"/>
    <w:rsid w:val="005762B0"/>
    <w:rsid w:val="0057717F"/>
    <w:rsid w:val="005856C4"/>
    <w:rsid w:val="005D53D4"/>
    <w:rsid w:val="005E2D3D"/>
    <w:rsid w:val="005F0AD6"/>
    <w:rsid w:val="0062127B"/>
    <w:rsid w:val="00661299"/>
    <w:rsid w:val="00694994"/>
    <w:rsid w:val="006B4B5F"/>
    <w:rsid w:val="006C150B"/>
    <w:rsid w:val="006F5C8B"/>
    <w:rsid w:val="007313CA"/>
    <w:rsid w:val="00747720"/>
    <w:rsid w:val="007C0880"/>
    <w:rsid w:val="007D7C16"/>
    <w:rsid w:val="007E6D46"/>
    <w:rsid w:val="00830B3F"/>
    <w:rsid w:val="00864BDD"/>
    <w:rsid w:val="008738AC"/>
    <w:rsid w:val="008A2244"/>
    <w:rsid w:val="008A71DE"/>
    <w:rsid w:val="008F3F49"/>
    <w:rsid w:val="008F721E"/>
    <w:rsid w:val="00931674"/>
    <w:rsid w:val="0095781A"/>
    <w:rsid w:val="00963AF3"/>
    <w:rsid w:val="0098174E"/>
    <w:rsid w:val="009959AA"/>
    <w:rsid w:val="009D786E"/>
    <w:rsid w:val="009E2F0E"/>
    <w:rsid w:val="00A15E7B"/>
    <w:rsid w:val="00A53F51"/>
    <w:rsid w:val="00AF42F4"/>
    <w:rsid w:val="00B0161D"/>
    <w:rsid w:val="00B04035"/>
    <w:rsid w:val="00B51D0A"/>
    <w:rsid w:val="00B854EC"/>
    <w:rsid w:val="00BB76B3"/>
    <w:rsid w:val="00BC5804"/>
    <w:rsid w:val="00C07C00"/>
    <w:rsid w:val="00C11E4E"/>
    <w:rsid w:val="00C86354"/>
    <w:rsid w:val="00C87D54"/>
    <w:rsid w:val="00D044AF"/>
    <w:rsid w:val="00D36A9E"/>
    <w:rsid w:val="00D7032E"/>
    <w:rsid w:val="00E60564"/>
    <w:rsid w:val="00ED644B"/>
    <w:rsid w:val="00F474B2"/>
    <w:rsid w:val="00F90CC8"/>
    <w:rsid w:val="00FA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C0"/>
  </w:style>
  <w:style w:type="paragraph" w:styleId="2">
    <w:name w:val="heading 2"/>
    <w:basedOn w:val="a"/>
    <w:next w:val="a"/>
    <w:link w:val="20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rsid w:val="005D53D4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rFonts w:ascii="Calibri" w:hAnsi="Calibri" w:cs="Calibri"/>
      <w:b/>
      <w:bCs/>
      <w:i/>
      <w:iCs/>
      <w:sz w:val="19"/>
      <w:szCs w:val="19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1"/>
    <w:basedOn w:val="1"/>
    <w:uiPriority w:val="99"/>
    <w:rsid w:val="005D53D4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ascii="Calibri" w:hAnsi="Calibri" w:cs="Calibri"/>
      <w:sz w:val="19"/>
      <w:szCs w:val="19"/>
    </w:rPr>
  </w:style>
  <w:style w:type="paragraph" w:styleId="a3">
    <w:name w:val="Body Text"/>
    <w:basedOn w:val="a"/>
    <w:link w:val="1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5D53D4"/>
  </w:style>
  <w:style w:type="paragraph" w:styleId="a6">
    <w:name w:val="Normal (Web)"/>
    <w:basedOn w:val="a"/>
    <w:rsid w:val="001B5C5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rsid w:val="001B5C5A"/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paragraph" w:customStyle="1" w:styleId="rvps2">
    <w:name w:val="rvps2"/>
    <w:basedOn w:val="a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C58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994"/>
  </w:style>
  <w:style w:type="paragraph" w:styleId="aa">
    <w:name w:val="footer"/>
    <w:basedOn w:val="a"/>
    <w:link w:val="ab"/>
    <w:uiPriority w:val="99"/>
    <w:semiHidden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4994"/>
  </w:style>
  <w:style w:type="paragraph" w:styleId="ac">
    <w:name w:val="Balloon Text"/>
    <w:basedOn w:val="a"/>
    <w:link w:val="ad"/>
    <w:uiPriority w:val="99"/>
    <w:semiHidden/>
    <w:unhideWhenUsed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B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C5546-19A5-4D7D-90ED-908B1C03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4345</Words>
  <Characters>24772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12</cp:lastModifiedBy>
  <cp:revision>2</cp:revision>
  <cp:lastPrinted>2016-05-14T08:59:00Z</cp:lastPrinted>
  <dcterms:created xsi:type="dcterms:W3CDTF">2016-06-14T12:40:00Z</dcterms:created>
  <dcterms:modified xsi:type="dcterms:W3CDTF">2016-06-14T12:40:00Z</dcterms:modified>
</cp:coreProperties>
</file>